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0E0" w:rsidRDefault="000D70E0" w:rsidP="000D70E0">
      <w:pPr>
        <w:jc w:val="right"/>
        <w:rPr>
          <w:sz w:val="28"/>
          <w:szCs w:val="28"/>
        </w:rPr>
      </w:pPr>
    </w:p>
    <w:p w:rsidR="000D70E0" w:rsidRDefault="000D70E0" w:rsidP="000D70E0">
      <w:pPr>
        <w:rPr>
          <w:sz w:val="28"/>
          <w:szCs w:val="28"/>
        </w:rPr>
      </w:pPr>
    </w:p>
    <w:p w:rsidR="000D70E0" w:rsidRPr="00937A5A" w:rsidRDefault="000D70E0" w:rsidP="000D70E0">
      <w:pPr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2301240</wp:posOffset>
            </wp:positionH>
            <wp:positionV relativeFrom="paragraph">
              <wp:posOffset>-62865</wp:posOffset>
            </wp:positionV>
            <wp:extent cx="723900" cy="952500"/>
            <wp:effectExtent l="19050" t="0" r="0" b="0"/>
            <wp:wrapSquare wrapText="bothSides"/>
            <wp:docPr id="5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0440" w:type="dxa"/>
        <w:tblInd w:w="-96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440"/>
      </w:tblGrid>
      <w:tr w:rsidR="000D70E0" w:rsidTr="00984C2A">
        <w:trPr>
          <w:trHeight w:hRule="exact" w:val="191"/>
        </w:trPr>
        <w:tc>
          <w:tcPr>
            <w:tcW w:w="10440" w:type="dxa"/>
          </w:tcPr>
          <w:p w:rsidR="00BD1B7D" w:rsidRDefault="00BD1B7D" w:rsidP="00BD1B7D">
            <w:pPr>
              <w:rPr>
                <w:sz w:val="28"/>
                <w:szCs w:val="28"/>
              </w:rPr>
            </w:pPr>
          </w:p>
          <w:p w:rsidR="00BD1B7D" w:rsidRPr="00937A5A" w:rsidRDefault="00BD1B7D" w:rsidP="00BD1B7D">
            <w:pPr>
              <w:ind w:firstLine="708"/>
              <w:rPr>
                <w:sz w:val="28"/>
                <w:szCs w:val="28"/>
              </w:rPr>
            </w:pPr>
          </w:p>
          <w:p w:rsidR="000D70E0" w:rsidRPr="00BD1B7D" w:rsidRDefault="000D70E0" w:rsidP="00984C2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0D70E0" w:rsidTr="00984C2A">
        <w:tc>
          <w:tcPr>
            <w:tcW w:w="10440" w:type="dxa"/>
          </w:tcPr>
          <w:p w:rsidR="000D70E0" w:rsidRPr="00BD1B7D" w:rsidRDefault="000D70E0" w:rsidP="00984C2A">
            <w:pPr>
              <w:jc w:val="center"/>
              <w:rPr>
                <w:b/>
                <w:sz w:val="32"/>
                <w:szCs w:val="32"/>
              </w:rPr>
            </w:pPr>
            <w:r w:rsidRPr="00BD1B7D">
              <w:rPr>
                <w:b/>
                <w:sz w:val="32"/>
                <w:szCs w:val="32"/>
              </w:rPr>
              <w:t>КОМИТЕТ МЕСТНОГО САМОУПРАВЛЕНИЯ</w:t>
            </w:r>
          </w:p>
          <w:p w:rsidR="000D70E0" w:rsidRPr="00BD1B7D" w:rsidRDefault="00A6402E" w:rsidP="00984C2A">
            <w:pPr>
              <w:jc w:val="center"/>
              <w:rPr>
                <w:b/>
                <w:sz w:val="32"/>
                <w:szCs w:val="32"/>
              </w:rPr>
            </w:pPr>
            <w:r w:rsidRPr="00BD1B7D">
              <w:rPr>
                <w:b/>
                <w:sz w:val="32"/>
                <w:szCs w:val="32"/>
              </w:rPr>
              <w:t>АТМИССКОГО</w:t>
            </w:r>
            <w:r w:rsidR="000D70E0" w:rsidRPr="00BD1B7D">
              <w:rPr>
                <w:b/>
                <w:sz w:val="32"/>
                <w:szCs w:val="32"/>
              </w:rPr>
              <w:t xml:space="preserve"> СЕЛЬСОВЕТА</w:t>
            </w:r>
          </w:p>
          <w:p w:rsidR="000D70E0" w:rsidRPr="00BD1B7D" w:rsidRDefault="000D70E0" w:rsidP="00984C2A">
            <w:pPr>
              <w:jc w:val="center"/>
              <w:rPr>
                <w:b/>
                <w:sz w:val="32"/>
                <w:szCs w:val="32"/>
              </w:rPr>
            </w:pPr>
            <w:r w:rsidRPr="00BD1B7D">
              <w:rPr>
                <w:b/>
                <w:sz w:val="32"/>
                <w:szCs w:val="32"/>
              </w:rPr>
              <w:t>НИЖНЕЛОМОВСКОГО РАЙОНА ПЕНЗЕНСКОЙ ОБЛАСТИ</w:t>
            </w:r>
          </w:p>
        </w:tc>
      </w:tr>
      <w:tr w:rsidR="000D70E0" w:rsidTr="00984C2A">
        <w:trPr>
          <w:trHeight w:hRule="exact" w:val="397"/>
        </w:trPr>
        <w:tc>
          <w:tcPr>
            <w:tcW w:w="10440" w:type="dxa"/>
          </w:tcPr>
          <w:p w:rsidR="000D70E0" w:rsidRPr="00BD1B7D" w:rsidRDefault="000D70E0" w:rsidP="00984C2A">
            <w:pPr>
              <w:jc w:val="both"/>
              <w:rPr>
                <w:sz w:val="32"/>
                <w:szCs w:val="32"/>
              </w:rPr>
            </w:pPr>
          </w:p>
        </w:tc>
      </w:tr>
      <w:tr w:rsidR="000D70E0" w:rsidTr="00984C2A">
        <w:tc>
          <w:tcPr>
            <w:tcW w:w="10440" w:type="dxa"/>
          </w:tcPr>
          <w:p w:rsidR="000D70E0" w:rsidRPr="00BD1B7D" w:rsidRDefault="000D70E0" w:rsidP="00984C2A">
            <w:pPr>
              <w:pStyle w:val="3"/>
              <w:rPr>
                <w:sz w:val="32"/>
                <w:szCs w:val="32"/>
              </w:rPr>
            </w:pPr>
            <w:proofErr w:type="gramStart"/>
            <w:r w:rsidRPr="00BD1B7D">
              <w:rPr>
                <w:sz w:val="32"/>
                <w:szCs w:val="32"/>
              </w:rPr>
              <w:t>Р</w:t>
            </w:r>
            <w:proofErr w:type="gramEnd"/>
            <w:r w:rsidRPr="00BD1B7D">
              <w:rPr>
                <w:sz w:val="32"/>
                <w:szCs w:val="32"/>
              </w:rPr>
              <w:t xml:space="preserve"> Е Ш Е Н И Е</w:t>
            </w:r>
          </w:p>
        </w:tc>
      </w:tr>
      <w:tr w:rsidR="000D70E0" w:rsidTr="00984C2A">
        <w:trPr>
          <w:trHeight w:hRule="exact" w:val="173"/>
        </w:trPr>
        <w:tc>
          <w:tcPr>
            <w:tcW w:w="10440" w:type="dxa"/>
            <w:vAlign w:val="center"/>
          </w:tcPr>
          <w:p w:rsidR="000D70E0" w:rsidRDefault="000D70E0" w:rsidP="00984C2A">
            <w:pPr>
              <w:pStyle w:val="3"/>
            </w:pPr>
          </w:p>
        </w:tc>
      </w:tr>
    </w:tbl>
    <w:tbl>
      <w:tblPr>
        <w:tblpPr w:leftFromText="180" w:rightFromText="180" w:vertAnchor="text" w:horzAnchor="margin" w:tblpXSpec="center" w:tblpY="92"/>
        <w:tblW w:w="46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0D70E0" w:rsidTr="00984C2A">
        <w:tc>
          <w:tcPr>
            <w:tcW w:w="284" w:type="dxa"/>
            <w:vAlign w:val="bottom"/>
          </w:tcPr>
          <w:p w:rsidR="000D70E0" w:rsidRDefault="000D70E0" w:rsidP="00984C2A">
            <w:pPr>
              <w:jc w:val="center"/>
            </w:pPr>
            <w: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0D70E0" w:rsidRPr="00A6402E" w:rsidRDefault="00A6402E" w:rsidP="00984C2A">
            <w:pPr>
              <w:jc w:val="center"/>
            </w:pPr>
            <w:r>
              <w:t>31.03.2017</w:t>
            </w:r>
          </w:p>
        </w:tc>
        <w:tc>
          <w:tcPr>
            <w:tcW w:w="397" w:type="dxa"/>
          </w:tcPr>
          <w:p w:rsidR="000D70E0" w:rsidRDefault="000D70E0" w:rsidP="00984C2A">
            <w:pPr>
              <w:jc w:val="center"/>
            </w:pPr>
            <w: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D70E0" w:rsidRPr="00A6402E" w:rsidRDefault="00A6402E" w:rsidP="00984C2A">
            <w:pPr>
              <w:jc w:val="center"/>
            </w:pPr>
            <w:r>
              <w:t>242-42/6</w:t>
            </w:r>
          </w:p>
        </w:tc>
      </w:tr>
      <w:tr w:rsidR="000D70E0" w:rsidTr="00984C2A">
        <w:tc>
          <w:tcPr>
            <w:tcW w:w="4650" w:type="dxa"/>
            <w:gridSpan w:val="4"/>
          </w:tcPr>
          <w:p w:rsidR="000D70E0" w:rsidRDefault="000D70E0" w:rsidP="00984C2A">
            <w:pPr>
              <w:jc w:val="center"/>
              <w:rPr>
                <w:sz w:val="10"/>
              </w:rPr>
            </w:pPr>
          </w:p>
          <w:p w:rsidR="000D70E0" w:rsidRDefault="000D70E0" w:rsidP="00984C2A">
            <w:pPr>
              <w:jc w:val="center"/>
            </w:pPr>
            <w:r>
              <w:t xml:space="preserve">с. </w:t>
            </w:r>
            <w:r w:rsidR="00A6402E">
              <w:t>Атмис</w:t>
            </w:r>
          </w:p>
        </w:tc>
      </w:tr>
    </w:tbl>
    <w:p w:rsidR="000D70E0" w:rsidRPr="00A6402E" w:rsidRDefault="000D70E0" w:rsidP="000D70E0"/>
    <w:p w:rsidR="000D70E0" w:rsidRPr="00A6402E" w:rsidRDefault="000D70E0" w:rsidP="000D70E0"/>
    <w:p w:rsidR="000D70E0" w:rsidRPr="00A6402E" w:rsidRDefault="000D70E0" w:rsidP="000D70E0"/>
    <w:p w:rsidR="000D70E0" w:rsidRPr="00BD1B7D" w:rsidRDefault="000D70E0" w:rsidP="000D70E0"/>
    <w:p w:rsidR="000D70E0" w:rsidRPr="00BD1B7D" w:rsidRDefault="000D70E0" w:rsidP="000D70E0">
      <w:pPr>
        <w:jc w:val="center"/>
      </w:pPr>
      <w:r w:rsidRPr="00BD1B7D">
        <w:rPr>
          <w:b/>
        </w:rPr>
        <w:t xml:space="preserve">Об утверждении Порядка осуществления муниципального жилищного контроля на территории </w:t>
      </w:r>
      <w:proofErr w:type="spellStart"/>
      <w:r w:rsidR="00A6402E" w:rsidRPr="00BD1B7D">
        <w:rPr>
          <w:b/>
        </w:rPr>
        <w:t>Атмисского</w:t>
      </w:r>
      <w:proofErr w:type="spellEnd"/>
      <w:r w:rsidRPr="00BD1B7D">
        <w:rPr>
          <w:b/>
        </w:rPr>
        <w:t xml:space="preserve"> сельсовета </w:t>
      </w:r>
      <w:proofErr w:type="spellStart"/>
      <w:r w:rsidRPr="00BD1B7D">
        <w:rPr>
          <w:b/>
        </w:rPr>
        <w:t>Нижнеломовского</w:t>
      </w:r>
      <w:proofErr w:type="spellEnd"/>
      <w:r w:rsidRPr="00BD1B7D">
        <w:rPr>
          <w:b/>
        </w:rPr>
        <w:t xml:space="preserve"> района Пензенской области</w:t>
      </w:r>
    </w:p>
    <w:p w:rsidR="000D70E0" w:rsidRPr="00BD1B7D" w:rsidRDefault="000D70E0" w:rsidP="000D70E0">
      <w:pPr>
        <w:jc w:val="center"/>
      </w:pPr>
    </w:p>
    <w:p w:rsidR="000D70E0" w:rsidRPr="00BD1B7D" w:rsidRDefault="000D70E0" w:rsidP="000D70E0">
      <w:pPr>
        <w:ind w:firstLine="720"/>
        <w:jc w:val="both"/>
      </w:pPr>
      <w:proofErr w:type="gramStart"/>
      <w:r w:rsidRPr="00BD1B7D">
        <w:t xml:space="preserve">В соответствии с Жилищным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</w:t>
      </w:r>
      <w:r w:rsidRPr="00BD1B7D">
        <w:rPr>
          <w:color w:val="000000"/>
          <w:shd w:val="clear" w:color="auto" w:fill="FFFFFF"/>
        </w:rPr>
        <w:t xml:space="preserve"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Pr="00BD1B7D">
        <w:t>Законом Пензенской области от 05.10.2012 № 2294-ЗПО «О порядке взаимодействия органа, осуществляющего региональный государственный жилищный надзор на территории Пензенской области, с</w:t>
      </w:r>
      <w:proofErr w:type="gramEnd"/>
      <w:r w:rsidRPr="00BD1B7D">
        <w:t xml:space="preserve"> органами муниципального жилищного контроля», на основании статьи 20 Устава </w:t>
      </w:r>
      <w:proofErr w:type="spellStart"/>
      <w:r w:rsidR="00A6402E" w:rsidRPr="00BD1B7D">
        <w:t>Атмисского</w:t>
      </w:r>
      <w:proofErr w:type="spellEnd"/>
      <w:r w:rsidRPr="00BD1B7D">
        <w:t xml:space="preserve"> сельсовета </w:t>
      </w:r>
      <w:proofErr w:type="spellStart"/>
      <w:r w:rsidRPr="00BD1B7D">
        <w:t>Нижнеломовского</w:t>
      </w:r>
      <w:proofErr w:type="spellEnd"/>
      <w:r w:rsidRPr="00BD1B7D">
        <w:t xml:space="preserve"> района Пензенской области,</w:t>
      </w:r>
    </w:p>
    <w:p w:rsidR="000D70E0" w:rsidRPr="00BD1B7D" w:rsidRDefault="000D70E0" w:rsidP="000D70E0">
      <w:pPr>
        <w:jc w:val="both"/>
      </w:pPr>
    </w:p>
    <w:p w:rsidR="000D70E0" w:rsidRPr="00BD1B7D" w:rsidRDefault="000D70E0" w:rsidP="000D70E0">
      <w:pPr>
        <w:jc w:val="center"/>
        <w:rPr>
          <w:b/>
        </w:rPr>
      </w:pPr>
      <w:r w:rsidRPr="00BD1B7D">
        <w:rPr>
          <w:b/>
        </w:rPr>
        <w:t>Комитет местного</w:t>
      </w:r>
      <w:r w:rsidR="00A6402E" w:rsidRPr="00BD1B7D">
        <w:rPr>
          <w:b/>
        </w:rPr>
        <w:t xml:space="preserve"> самоуправления </w:t>
      </w:r>
      <w:proofErr w:type="spellStart"/>
      <w:r w:rsidR="00A6402E" w:rsidRPr="00BD1B7D">
        <w:rPr>
          <w:b/>
        </w:rPr>
        <w:t>Атмисского</w:t>
      </w:r>
      <w:proofErr w:type="spellEnd"/>
      <w:r w:rsidRPr="00BD1B7D">
        <w:rPr>
          <w:b/>
        </w:rPr>
        <w:t xml:space="preserve"> сельсовета </w:t>
      </w:r>
      <w:proofErr w:type="spellStart"/>
      <w:r w:rsidRPr="00BD1B7D">
        <w:rPr>
          <w:b/>
        </w:rPr>
        <w:t>Нижнеломовского</w:t>
      </w:r>
      <w:proofErr w:type="spellEnd"/>
      <w:r w:rsidRPr="00BD1B7D">
        <w:rPr>
          <w:b/>
        </w:rPr>
        <w:t xml:space="preserve"> района Пензенской области решил:</w:t>
      </w:r>
    </w:p>
    <w:p w:rsidR="000D70E0" w:rsidRPr="00BD1B7D" w:rsidRDefault="000D70E0" w:rsidP="000D70E0">
      <w:pPr>
        <w:jc w:val="center"/>
        <w:rPr>
          <w:b/>
        </w:rPr>
      </w:pP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t>1.</w:t>
      </w:r>
      <w:r w:rsidRPr="00BD1B7D">
        <w:rPr>
          <w:b/>
        </w:rPr>
        <w:t xml:space="preserve"> </w:t>
      </w:r>
      <w:r w:rsidRPr="00BD1B7D">
        <w:t xml:space="preserve">Утвердить прилагаемый Порядок осуществления муниципального жилищного контроля на территории </w:t>
      </w:r>
      <w:proofErr w:type="spellStart"/>
      <w:r w:rsidR="00A6402E" w:rsidRPr="00BD1B7D">
        <w:t>Атмисского</w:t>
      </w:r>
      <w:proofErr w:type="spellEnd"/>
      <w:r w:rsidRPr="00BD1B7D">
        <w:t xml:space="preserve"> сельсовета </w:t>
      </w:r>
      <w:proofErr w:type="spellStart"/>
      <w:r w:rsidRPr="00BD1B7D">
        <w:t>Нижнеломовского</w:t>
      </w:r>
      <w:proofErr w:type="spellEnd"/>
      <w:r w:rsidRPr="00BD1B7D">
        <w:t xml:space="preserve"> района Пензенской области.</w:t>
      </w: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t xml:space="preserve">2. Установить, что муниципальный жилищный контроль на территории </w:t>
      </w:r>
      <w:proofErr w:type="spellStart"/>
      <w:r w:rsidR="00A6402E" w:rsidRPr="00BD1B7D">
        <w:t>Атмисского</w:t>
      </w:r>
      <w:proofErr w:type="spellEnd"/>
      <w:r w:rsidRPr="00BD1B7D">
        <w:t xml:space="preserve"> сельсовета </w:t>
      </w:r>
      <w:proofErr w:type="spellStart"/>
      <w:r w:rsidRPr="00BD1B7D">
        <w:t>Нижнеломовского</w:t>
      </w:r>
      <w:proofErr w:type="spellEnd"/>
      <w:r w:rsidRPr="00BD1B7D">
        <w:t xml:space="preserve"> района Пензенской области осуществляется администрацией </w:t>
      </w:r>
      <w:proofErr w:type="spellStart"/>
      <w:r w:rsidR="00A6402E" w:rsidRPr="00BD1B7D">
        <w:t>Атмисского</w:t>
      </w:r>
      <w:proofErr w:type="spellEnd"/>
      <w:r w:rsidRPr="00BD1B7D">
        <w:t xml:space="preserve"> сельсовета </w:t>
      </w:r>
      <w:proofErr w:type="spellStart"/>
      <w:r w:rsidRPr="00BD1B7D">
        <w:t>Нижнеломовского</w:t>
      </w:r>
      <w:proofErr w:type="spellEnd"/>
      <w:r w:rsidRPr="00BD1B7D">
        <w:t xml:space="preserve"> района Пензенской области.</w:t>
      </w: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t xml:space="preserve">3. Опубликовать настоящее решение в </w:t>
      </w:r>
      <w:r w:rsidR="00A6402E" w:rsidRPr="00BD1B7D">
        <w:t xml:space="preserve">средстве массовой информации </w:t>
      </w:r>
      <w:r w:rsidR="00D5654F" w:rsidRPr="00BD1B7D">
        <w:t>Комитета местного</w:t>
      </w:r>
      <w:r w:rsidR="00A6402E" w:rsidRPr="00BD1B7D">
        <w:t xml:space="preserve"> самоуправления </w:t>
      </w:r>
      <w:proofErr w:type="spellStart"/>
      <w:r w:rsidR="00A6402E" w:rsidRPr="00BD1B7D">
        <w:t>Атмисского</w:t>
      </w:r>
      <w:proofErr w:type="spellEnd"/>
      <w:r w:rsidR="00D5654F" w:rsidRPr="00BD1B7D">
        <w:t xml:space="preserve"> сельсовета </w:t>
      </w:r>
      <w:proofErr w:type="spellStart"/>
      <w:r w:rsidR="00D5654F" w:rsidRPr="00BD1B7D">
        <w:t>Нижнеломовского</w:t>
      </w:r>
      <w:proofErr w:type="spellEnd"/>
      <w:r w:rsidR="00D5654F" w:rsidRPr="00BD1B7D">
        <w:t xml:space="preserve"> района Пензе</w:t>
      </w:r>
      <w:r w:rsidR="00A6402E" w:rsidRPr="00BD1B7D">
        <w:t>нской области «</w:t>
      </w:r>
      <w:proofErr w:type="spellStart"/>
      <w:r w:rsidR="00A6402E" w:rsidRPr="00BD1B7D">
        <w:t>Атмисские</w:t>
      </w:r>
      <w:proofErr w:type="spellEnd"/>
      <w:r w:rsidR="00A6402E" w:rsidRPr="00BD1B7D">
        <w:t xml:space="preserve"> вести</w:t>
      </w:r>
      <w:r w:rsidR="00D5654F" w:rsidRPr="00BD1B7D">
        <w:t>»</w:t>
      </w:r>
      <w:r w:rsidRPr="00BD1B7D">
        <w:t>.</w:t>
      </w:r>
    </w:p>
    <w:p w:rsidR="00CE1038" w:rsidRPr="00BD1B7D" w:rsidRDefault="000D70E0" w:rsidP="00CE1038">
      <w:pPr>
        <w:pStyle w:val="a3"/>
        <w:spacing w:after="0" w:line="240" w:lineRule="auto"/>
        <w:ind w:firstLine="720"/>
        <w:jc w:val="both"/>
      </w:pPr>
      <w:r w:rsidRPr="00BD1B7D">
        <w:t xml:space="preserve">4. Настоящее решение вступает в силу </w:t>
      </w:r>
      <w:r w:rsidR="00CE1038" w:rsidRPr="00BD1B7D">
        <w:t>на следующий день после дня его официального опубликования.</w:t>
      </w:r>
    </w:p>
    <w:p w:rsidR="000D70E0" w:rsidRPr="00BD1B7D" w:rsidRDefault="000D70E0" w:rsidP="00CE1038">
      <w:pPr>
        <w:ind w:firstLine="720"/>
        <w:jc w:val="both"/>
      </w:pPr>
      <w:r w:rsidRPr="00BD1B7D">
        <w:t xml:space="preserve">5. Признать утратившими силу решения Комитета местного самоуправления </w:t>
      </w:r>
      <w:proofErr w:type="spellStart"/>
      <w:r w:rsidR="00A6402E" w:rsidRPr="00BD1B7D">
        <w:t>Атмисского</w:t>
      </w:r>
      <w:proofErr w:type="spellEnd"/>
      <w:r w:rsidRPr="00BD1B7D">
        <w:t xml:space="preserve"> сельсовета  </w:t>
      </w:r>
      <w:proofErr w:type="spellStart"/>
      <w:r w:rsidRPr="00BD1B7D">
        <w:t>Нижнеломовского</w:t>
      </w:r>
      <w:proofErr w:type="spellEnd"/>
      <w:r w:rsidRPr="00BD1B7D">
        <w:t xml:space="preserve"> района Пензенской области:</w:t>
      </w:r>
    </w:p>
    <w:p w:rsidR="000D70E0" w:rsidRPr="00BD1B7D" w:rsidRDefault="00710E17" w:rsidP="009A229E">
      <w:pPr>
        <w:jc w:val="both"/>
        <w:rPr>
          <w:b/>
        </w:rPr>
      </w:pPr>
      <w:r w:rsidRPr="00BD1B7D">
        <w:t xml:space="preserve">         </w:t>
      </w:r>
      <w:r w:rsidR="009A229E" w:rsidRPr="00BD1B7D">
        <w:t xml:space="preserve"> </w:t>
      </w:r>
      <w:r w:rsidR="000D70E0" w:rsidRPr="00BD1B7D">
        <w:t xml:space="preserve">5.1. от </w:t>
      </w:r>
      <w:r w:rsidR="00A6402E" w:rsidRPr="00BD1B7D">
        <w:t>09.09</w:t>
      </w:r>
      <w:r w:rsidR="009A229E" w:rsidRPr="00BD1B7D">
        <w:t>.2013</w:t>
      </w:r>
      <w:r w:rsidR="000D70E0" w:rsidRPr="00BD1B7D">
        <w:t xml:space="preserve"> № </w:t>
      </w:r>
      <w:r w:rsidR="00A6402E" w:rsidRPr="00BD1B7D">
        <w:t>347-86/5</w:t>
      </w:r>
      <w:r w:rsidR="000D70E0" w:rsidRPr="00BD1B7D">
        <w:t xml:space="preserve"> «</w:t>
      </w:r>
      <w:r w:rsidR="009A229E" w:rsidRPr="00BD1B7D">
        <w:t>Об утверждении Порядка осуществления муниципального жилищного контроля</w:t>
      </w:r>
      <w:r w:rsidR="00A6402E" w:rsidRPr="00BD1B7D">
        <w:t xml:space="preserve"> на территории  </w:t>
      </w:r>
      <w:proofErr w:type="spellStart"/>
      <w:r w:rsidR="00A6402E" w:rsidRPr="00BD1B7D">
        <w:t>Атмисского</w:t>
      </w:r>
      <w:proofErr w:type="spellEnd"/>
      <w:r w:rsidR="009A229E" w:rsidRPr="00BD1B7D">
        <w:t xml:space="preserve"> сельсовета  </w:t>
      </w:r>
      <w:proofErr w:type="spellStart"/>
      <w:r w:rsidR="009A229E" w:rsidRPr="00BD1B7D">
        <w:t>Нижнеломовского</w:t>
      </w:r>
      <w:proofErr w:type="spellEnd"/>
      <w:r w:rsidR="009A229E" w:rsidRPr="00BD1B7D">
        <w:t xml:space="preserve"> района Пензенской области</w:t>
      </w:r>
      <w:r w:rsidR="000D70E0" w:rsidRPr="00BD1B7D">
        <w:t>»;</w:t>
      </w:r>
    </w:p>
    <w:p w:rsidR="009A229E" w:rsidRPr="00BD1B7D" w:rsidRDefault="00710E17" w:rsidP="009A229E">
      <w:pPr>
        <w:jc w:val="both"/>
      </w:pPr>
      <w:r w:rsidRPr="00BD1B7D">
        <w:lastRenderedPageBreak/>
        <w:t xml:space="preserve">        </w:t>
      </w:r>
      <w:r w:rsidR="009A229E" w:rsidRPr="00BD1B7D">
        <w:t xml:space="preserve">  </w:t>
      </w:r>
      <w:r w:rsidR="000D70E0" w:rsidRPr="00BD1B7D">
        <w:t xml:space="preserve">5.2. </w:t>
      </w:r>
      <w:r w:rsidR="00A6402E" w:rsidRPr="00BD1B7D">
        <w:t>от 20.06.2014 № 433-98/5</w:t>
      </w:r>
      <w:r w:rsidR="009A229E" w:rsidRPr="00BD1B7D">
        <w:t xml:space="preserve"> «О внесении изменений в Порядок осуществления муниципального жилищного контрол</w:t>
      </w:r>
      <w:r w:rsidR="00A6402E" w:rsidRPr="00BD1B7D">
        <w:t xml:space="preserve">я на территории </w:t>
      </w:r>
      <w:proofErr w:type="spellStart"/>
      <w:r w:rsidR="00A6402E" w:rsidRPr="00BD1B7D">
        <w:t>Атмисского</w:t>
      </w:r>
      <w:proofErr w:type="spellEnd"/>
      <w:r w:rsidR="009A229E" w:rsidRPr="00BD1B7D">
        <w:t xml:space="preserve"> сельсовета </w:t>
      </w:r>
      <w:proofErr w:type="spellStart"/>
      <w:r w:rsidR="009A229E" w:rsidRPr="00BD1B7D">
        <w:t>Нижнеломовского</w:t>
      </w:r>
      <w:proofErr w:type="spellEnd"/>
      <w:r w:rsidR="009A229E" w:rsidRPr="00BD1B7D">
        <w:t xml:space="preserve"> района Пензенской области, </w:t>
      </w:r>
      <w:proofErr w:type="gramStart"/>
      <w:r w:rsidR="009A229E" w:rsidRPr="00BD1B7D">
        <w:t>утвержденное</w:t>
      </w:r>
      <w:proofErr w:type="gramEnd"/>
      <w:r w:rsidR="009A229E" w:rsidRPr="00BD1B7D">
        <w:t xml:space="preserve"> решением Комитета местного</w:t>
      </w:r>
      <w:r w:rsidR="00A6402E" w:rsidRPr="00BD1B7D">
        <w:t xml:space="preserve"> самоуправления </w:t>
      </w:r>
      <w:proofErr w:type="spellStart"/>
      <w:r w:rsidR="00A6402E" w:rsidRPr="00BD1B7D">
        <w:t>Атмисского</w:t>
      </w:r>
      <w:proofErr w:type="spellEnd"/>
      <w:r w:rsidR="009A229E" w:rsidRPr="00BD1B7D">
        <w:t xml:space="preserve"> сельсовета </w:t>
      </w:r>
      <w:proofErr w:type="spellStart"/>
      <w:r w:rsidR="009A229E" w:rsidRPr="00BD1B7D">
        <w:t>Нижнеломовского</w:t>
      </w:r>
      <w:proofErr w:type="spellEnd"/>
      <w:r w:rsidR="00A6402E" w:rsidRPr="00BD1B7D">
        <w:t xml:space="preserve"> района Пензенской области № 347-86/5</w:t>
      </w:r>
      <w:r w:rsidR="009A229E" w:rsidRPr="00BD1B7D">
        <w:t xml:space="preserve"> </w:t>
      </w:r>
      <w:r w:rsidR="00A6402E" w:rsidRPr="00BD1B7D">
        <w:t>от 09.09</w:t>
      </w:r>
      <w:r w:rsidR="009A229E" w:rsidRPr="00BD1B7D">
        <w:t>.2013»;</w:t>
      </w:r>
    </w:p>
    <w:p w:rsidR="000D70E0" w:rsidRPr="00BD1B7D" w:rsidRDefault="00710E17" w:rsidP="00710E17">
      <w:pPr>
        <w:jc w:val="both"/>
      </w:pPr>
      <w:r w:rsidRPr="00BD1B7D">
        <w:t xml:space="preserve">       </w:t>
      </w:r>
      <w:r w:rsidR="00A6402E" w:rsidRPr="00BD1B7D">
        <w:t xml:space="preserve">   5.3. от 10.07.2014 № 438-99/5</w:t>
      </w:r>
      <w:r w:rsidR="009A229E" w:rsidRPr="00BD1B7D">
        <w:t xml:space="preserve"> </w:t>
      </w:r>
      <w:r w:rsidRPr="00BD1B7D">
        <w:t>«О внесении изменения в Порядок осуществления муниципального жилищного контрол</w:t>
      </w:r>
      <w:r w:rsidR="00A6402E" w:rsidRPr="00BD1B7D">
        <w:t xml:space="preserve">я на территории </w:t>
      </w:r>
      <w:proofErr w:type="spellStart"/>
      <w:r w:rsidR="00A6402E" w:rsidRPr="00BD1B7D">
        <w:t>Атмисского</w:t>
      </w:r>
      <w:proofErr w:type="spellEnd"/>
      <w:r w:rsidRPr="00BD1B7D">
        <w:t xml:space="preserve"> сельсовета </w:t>
      </w:r>
      <w:proofErr w:type="spellStart"/>
      <w:r w:rsidRPr="00BD1B7D">
        <w:t>Нижнеломовского</w:t>
      </w:r>
      <w:proofErr w:type="spellEnd"/>
      <w:r w:rsidRPr="00BD1B7D">
        <w:t xml:space="preserve"> района Пензенской области»</w:t>
      </w:r>
      <w:r w:rsidR="00A6402E" w:rsidRPr="00BD1B7D">
        <w:t>;</w:t>
      </w:r>
    </w:p>
    <w:p w:rsidR="00A6402E" w:rsidRPr="00BD1B7D" w:rsidRDefault="00A6402E" w:rsidP="00710E17">
      <w:pPr>
        <w:jc w:val="both"/>
        <w:rPr>
          <w:b/>
        </w:rPr>
      </w:pPr>
      <w:r w:rsidRPr="00BD1B7D">
        <w:t xml:space="preserve">          5.4. от 06.08.2014 № 447-100/5 «О внесении изменений в Порядок осуществления муниципального жилищного контроля на территории </w:t>
      </w:r>
      <w:proofErr w:type="spellStart"/>
      <w:r w:rsidRPr="00BD1B7D">
        <w:t>Атмисского</w:t>
      </w:r>
      <w:proofErr w:type="spellEnd"/>
      <w:r w:rsidRPr="00BD1B7D">
        <w:t xml:space="preserve"> сельсовета </w:t>
      </w:r>
      <w:proofErr w:type="spellStart"/>
      <w:r w:rsidRPr="00BD1B7D">
        <w:t>Нижнеломовского</w:t>
      </w:r>
      <w:proofErr w:type="spellEnd"/>
      <w:r w:rsidRPr="00BD1B7D">
        <w:t xml:space="preserve"> района Пензенской области».</w:t>
      </w:r>
    </w:p>
    <w:p w:rsidR="000D70E0" w:rsidRPr="00BD1B7D" w:rsidRDefault="00710E17" w:rsidP="000D70E0">
      <w:pPr>
        <w:autoSpaceDE w:val="0"/>
        <w:ind w:firstLine="720"/>
        <w:jc w:val="both"/>
      </w:pPr>
      <w:r w:rsidRPr="00BD1B7D">
        <w:t xml:space="preserve">  </w:t>
      </w:r>
      <w:r w:rsidR="000D70E0" w:rsidRPr="00BD1B7D">
        <w:t xml:space="preserve">6. </w:t>
      </w:r>
      <w:proofErr w:type="gramStart"/>
      <w:r w:rsidR="000D70E0" w:rsidRPr="00BD1B7D">
        <w:t>Контроль за</w:t>
      </w:r>
      <w:proofErr w:type="gramEnd"/>
      <w:r w:rsidR="000D70E0" w:rsidRPr="00BD1B7D">
        <w:t xml:space="preserve"> исполнением настоящего решения возложить на главу  </w:t>
      </w:r>
      <w:proofErr w:type="spellStart"/>
      <w:r w:rsidR="00A6402E" w:rsidRPr="00BD1B7D">
        <w:t>Атмисского</w:t>
      </w:r>
      <w:proofErr w:type="spellEnd"/>
      <w:r w:rsidR="000D70E0" w:rsidRPr="00BD1B7D">
        <w:t xml:space="preserve"> сельсовета </w:t>
      </w:r>
      <w:proofErr w:type="spellStart"/>
      <w:r w:rsidR="000D70E0" w:rsidRPr="00BD1B7D">
        <w:t>Нижнеломовского</w:t>
      </w:r>
      <w:proofErr w:type="spellEnd"/>
      <w:r w:rsidR="000D70E0" w:rsidRPr="00BD1B7D">
        <w:t xml:space="preserve"> района Пензенской области.</w:t>
      </w:r>
    </w:p>
    <w:p w:rsidR="000D70E0" w:rsidRDefault="000D70E0" w:rsidP="000D70E0">
      <w:pPr>
        <w:jc w:val="both"/>
      </w:pPr>
    </w:p>
    <w:p w:rsidR="002F5919" w:rsidRDefault="002F5919" w:rsidP="000D70E0">
      <w:pPr>
        <w:jc w:val="both"/>
      </w:pPr>
    </w:p>
    <w:p w:rsidR="002F5919" w:rsidRPr="00BD1B7D" w:rsidRDefault="002F5919" w:rsidP="000D70E0">
      <w:pPr>
        <w:jc w:val="both"/>
      </w:pPr>
    </w:p>
    <w:p w:rsidR="000D70E0" w:rsidRPr="00BD1B7D" w:rsidRDefault="000D70E0" w:rsidP="000D70E0">
      <w:pPr>
        <w:jc w:val="both"/>
      </w:pPr>
      <w:r w:rsidRPr="00BD1B7D">
        <w:t xml:space="preserve">Глава </w:t>
      </w:r>
    </w:p>
    <w:p w:rsidR="000D70E0" w:rsidRPr="00BD1B7D" w:rsidRDefault="00A6402E" w:rsidP="000D70E0">
      <w:pPr>
        <w:jc w:val="both"/>
      </w:pPr>
      <w:proofErr w:type="spellStart"/>
      <w:r w:rsidRPr="00BD1B7D">
        <w:t>Атмисского</w:t>
      </w:r>
      <w:proofErr w:type="spellEnd"/>
      <w:r w:rsidR="000D70E0" w:rsidRPr="00BD1B7D">
        <w:t xml:space="preserve"> сельсовета </w:t>
      </w:r>
    </w:p>
    <w:p w:rsidR="000D70E0" w:rsidRPr="00BD1B7D" w:rsidRDefault="000D70E0" w:rsidP="000D70E0">
      <w:pPr>
        <w:jc w:val="both"/>
      </w:pPr>
      <w:proofErr w:type="spellStart"/>
      <w:r w:rsidRPr="00BD1B7D">
        <w:t>Нижнеломовского</w:t>
      </w:r>
      <w:proofErr w:type="spellEnd"/>
      <w:r w:rsidRPr="00BD1B7D">
        <w:t xml:space="preserve"> района </w:t>
      </w:r>
    </w:p>
    <w:p w:rsidR="000D70E0" w:rsidRPr="00BD1B7D" w:rsidRDefault="000D70E0" w:rsidP="000D70E0">
      <w:pPr>
        <w:jc w:val="both"/>
      </w:pPr>
      <w:r w:rsidRPr="00BD1B7D">
        <w:t xml:space="preserve">Пензенской области                                                      </w:t>
      </w:r>
      <w:r w:rsidR="00A6402E" w:rsidRPr="00BD1B7D">
        <w:t xml:space="preserve">         И.В.Пономарев</w:t>
      </w:r>
    </w:p>
    <w:p w:rsidR="000D70E0" w:rsidRPr="00BD1B7D" w:rsidRDefault="000D70E0" w:rsidP="000D70E0"/>
    <w:p w:rsidR="000D70E0" w:rsidRPr="00BD1B7D" w:rsidRDefault="000D70E0" w:rsidP="000D70E0"/>
    <w:p w:rsidR="00710E17" w:rsidRPr="00BD1B7D" w:rsidRDefault="00710E17" w:rsidP="000D70E0"/>
    <w:p w:rsidR="00710E17" w:rsidRPr="00BD1B7D" w:rsidRDefault="00710E17" w:rsidP="000D70E0"/>
    <w:p w:rsidR="00710E17" w:rsidRPr="00BD1B7D" w:rsidRDefault="00710E17" w:rsidP="000D70E0"/>
    <w:p w:rsidR="00710E17" w:rsidRPr="00BD1B7D" w:rsidRDefault="00710E17" w:rsidP="000D70E0"/>
    <w:p w:rsidR="00710E17" w:rsidRPr="00BD1B7D" w:rsidRDefault="00710E17" w:rsidP="000D70E0"/>
    <w:p w:rsidR="00710E17" w:rsidRPr="00BD1B7D" w:rsidRDefault="00710E17" w:rsidP="000D70E0"/>
    <w:p w:rsidR="00710E17" w:rsidRPr="00BD1B7D" w:rsidRDefault="00710E17" w:rsidP="000D70E0"/>
    <w:p w:rsidR="00710E17" w:rsidRPr="00BD1B7D" w:rsidRDefault="00710E17" w:rsidP="000D70E0"/>
    <w:p w:rsidR="00710E17" w:rsidRPr="00BD1B7D" w:rsidRDefault="00710E17" w:rsidP="000D70E0"/>
    <w:p w:rsidR="00710E17" w:rsidRPr="00BD1B7D" w:rsidRDefault="00710E17" w:rsidP="000D70E0"/>
    <w:p w:rsidR="00710E17" w:rsidRPr="00BD1B7D" w:rsidRDefault="00710E17" w:rsidP="000D70E0"/>
    <w:p w:rsidR="00710E17" w:rsidRPr="00BD1B7D" w:rsidRDefault="00710E17" w:rsidP="000D70E0"/>
    <w:p w:rsidR="00710E17" w:rsidRPr="00BD1B7D" w:rsidRDefault="00710E17" w:rsidP="000D70E0"/>
    <w:p w:rsidR="00710E17" w:rsidRPr="00BD1B7D" w:rsidRDefault="00710E17" w:rsidP="000D70E0"/>
    <w:p w:rsidR="00710E17" w:rsidRPr="00BD1B7D" w:rsidRDefault="00710E17" w:rsidP="000D70E0"/>
    <w:p w:rsidR="00710E17" w:rsidRPr="00BD1B7D" w:rsidRDefault="00710E17" w:rsidP="000D70E0"/>
    <w:p w:rsidR="00710E17" w:rsidRPr="00BD1B7D" w:rsidRDefault="00710E17" w:rsidP="000D70E0"/>
    <w:p w:rsidR="00710E17" w:rsidRPr="00BD1B7D" w:rsidRDefault="00710E17" w:rsidP="000D70E0"/>
    <w:p w:rsidR="00710E17" w:rsidRDefault="00710E17" w:rsidP="000D70E0"/>
    <w:p w:rsidR="002F5919" w:rsidRDefault="002F5919" w:rsidP="000D70E0"/>
    <w:p w:rsidR="002F5919" w:rsidRDefault="002F5919" w:rsidP="000D70E0"/>
    <w:p w:rsidR="002F5919" w:rsidRDefault="002F5919" w:rsidP="000D70E0"/>
    <w:p w:rsidR="002F5919" w:rsidRDefault="002F5919" w:rsidP="000D70E0"/>
    <w:p w:rsidR="002F5919" w:rsidRDefault="002F5919" w:rsidP="000D70E0"/>
    <w:p w:rsidR="002F5919" w:rsidRDefault="002F5919" w:rsidP="000D70E0"/>
    <w:p w:rsidR="002F5919" w:rsidRDefault="002F5919" w:rsidP="000D70E0"/>
    <w:p w:rsidR="002F5919" w:rsidRDefault="002F5919" w:rsidP="000D70E0"/>
    <w:p w:rsidR="002F5919" w:rsidRDefault="002F5919" w:rsidP="000D70E0"/>
    <w:p w:rsidR="002F5919" w:rsidRPr="00BD1B7D" w:rsidRDefault="002F5919" w:rsidP="000D70E0"/>
    <w:p w:rsidR="000D70E0" w:rsidRPr="00BD1B7D" w:rsidRDefault="000D70E0" w:rsidP="000D70E0"/>
    <w:p w:rsidR="000D70E0" w:rsidRPr="00BD1B7D" w:rsidRDefault="000D70E0" w:rsidP="000D70E0">
      <w:pPr>
        <w:autoSpaceDE w:val="0"/>
        <w:jc w:val="right"/>
      </w:pPr>
      <w:r w:rsidRPr="00BD1B7D">
        <w:lastRenderedPageBreak/>
        <w:t>Приложение</w:t>
      </w:r>
    </w:p>
    <w:p w:rsidR="00710E17" w:rsidRPr="00BD1B7D" w:rsidRDefault="000D70E0" w:rsidP="000D70E0">
      <w:pPr>
        <w:autoSpaceDE w:val="0"/>
        <w:jc w:val="right"/>
      </w:pPr>
      <w:r w:rsidRPr="00BD1B7D">
        <w:t xml:space="preserve"> к решению Комитета местного самоуправления </w:t>
      </w:r>
    </w:p>
    <w:p w:rsidR="00710E17" w:rsidRPr="00BD1B7D" w:rsidRDefault="00A6402E" w:rsidP="000D70E0">
      <w:pPr>
        <w:autoSpaceDE w:val="0"/>
        <w:jc w:val="right"/>
      </w:pPr>
      <w:proofErr w:type="spellStart"/>
      <w:r w:rsidRPr="00BD1B7D">
        <w:t>Атмисского</w:t>
      </w:r>
      <w:proofErr w:type="spellEnd"/>
      <w:r w:rsidRPr="00BD1B7D">
        <w:t xml:space="preserve"> </w:t>
      </w:r>
      <w:r w:rsidR="000D70E0" w:rsidRPr="00BD1B7D">
        <w:t xml:space="preserve">сельсовета </w:t>
      </w:r>
    </w:p>
    <w:p w:rsidR="00710E17" w:rsidRPr="00BD1B7D" w:rsidRDefault="000D70E0" w:rsidP="000D70E0">
      <w:pPr>
        <w:autoSpaceDE w:val="0"/>
        <w:jc w:val="right"/>
      </w:pPr>
      <w:r w:rsidRPr="00BD1B7D">
        <w:t xml:space="preserve"> </w:t>
      </w:r>
      <w:proofErr w:type="spellStart"/>
      <w:r w:rsidRPr="00BD1B7D">
        <w:t>Нижнеломовского</w:t>
      </w:r>
      <w:proofErr w:type="spellEnd"/>
      <w:r w:rsidRPr="00BD1B7D">
        <w:t xml:space="preserve"> района </w:t>
      </w:r>
    </w:p>
    <w:p w:rsidR="000D70E0" w:rsidRPr="00BD1B7D" w:rsidRDefault="000D70E0" w:rsidP="000D70E0">
      <w:pPr>
        <w:autoSpaceDE w:val="0"/>
        <w:jc w:val="right"/>
      </w:pPr>
      <w:r w:rsidRPr="00BD1B7D">
        <w:t>Пензенской области</w:t>
      </w:r>
    </w:p>
    <w:p w:rsidR="000D70E0" w:rsidRPr="00BD1B7D" w:rsidRDefault="00A6402E" w:rsidP="000D70E0">
      <w:pPr>
        <w:autoSpaceDE w:val="0"/>
        <w:jc w:val="right"/>
      </w:pPr>
      <w:r w:rsidRPr="00BD1B7D">
        <w:t>о</w:t>
      </w:r>
      <w:r w:rsidR="000D70E0" w:rsidRPr="00BD1B7D">
        <w:t>т</w:t>
      </w:r>
      <w:r w:rsidRPr="00BD1B7D">
        <w:t xml:space="preserve"> 31.03.2017</w:t>
      </w:r>
      <w:r w:rsidR="000D70E0" w:rsidRPr="00BD1B7D">
        <w:t xml:space="preserve"> </w:t>
      </w:r>
      <w:r w:rsidR="00710E17" w:rsidRPr="00BD1B7D">
        <w:t xml:space="preserve"> </w:t>
      </w:r>
      <w:r w:rsidR="000D70E0" w:rsidRPr="00BD1B7D">
        <w:t>№</w:t>
      </w:r>
      <w:r w:rsidRPr="00BD1B7D">
        <w:t>242-42/6</w:t>
      </w:r>
      <w:r w:rsidR="000D70E0" w:rsidRPr="00BD1B7D">
        <w:t xml:space="preserve"> </w:t>
      </w:r>
      <w:r w:rsidR="00710E17" w:rsidRPr="00BD1B7D">
        <w:t xml:space="preserve"> </w:t>
      </w:r>
    </w:p>
    <w:p w:rsidR="00710E17" w:rsidRPr="00BD1B7D" w:rsidRDefault="00710E17" w:rsidP="000D70E0">
      <w:pPr>
        <w:autoSpaceDE w:val="0"/>
        <w:jc w:val="right"/>
      </w:pPr>
    </w:p>
    <w:p w:rsidR="000D70E0" w:rsidRPr="00BD1B7D" w:rsidRDefault="000D70E0" w:rsidP="000D70E0">
      <w:pPr>
        <w:pStyle w:val="ConsPlusTitle"/>
        <w:widowControl/>
        <w:jc w:val="center"/>
      </w:pPr>
      <w:r w:rsidRPr="00BD1B7D">
        <w:t>ПОРЯДОК</w:t>
      </w:r>
    </w:p>
    <w:p w:rsidR="00710E17" w:rsidRPr="00BD1B7D" w:rsidRDefault="000D70E0" w:rsidP="000D70E0">
      <w:pPr>
        <w:jc w:val="center"/>
        <w:rPr>
          <w:b/>
          <w:bCs/>
        </w:rPr>
      </w:pPr>
      <w:r w:rsidRPr="00BD1B7D">
        <w:rPr>
          <w:b/>
        </w:rPr>
        <w:t xml:space="preserve">осуществления муниципального жилищного контроля на территории </w:t>
      </w:r>
      <w:proofErr w:type="spellStart"/>
      <w:r w:rsidR="00A6402E" w:rsidRPr="00BD1B7D">
        <w:rPr>
          <w:b/>
          <w:bCs/>
        </w:rPr>
        <w:t>Атмисского</w:t>
      </w:r>
      <w:proofErr w:type="spellEnd"/>
      <w:r w:rsidRPr="00BD1B7D">
        <w:rPr>
          <w:b/>
          <w:bCs/>
        </w:rPr>
        <w:t xml:space="preserve"> сельсовета  </w:t>
      </w:r>
      <w:proofErr w:type="spellStart"/>
      <w:r w:rsidRPr="00BD1B7D">
        <w:rPr>
          <w:b/>
          <w:bCs/>
        </w:rPr>
        <w:t>Нижнеломовского</w:t>
      </w:r>
      <w:proofErr w:type="spellEnd"/>
      <w:r w:rsidRPr="00BD1B7D">
        <w:rPr>
          <w:b/>
          <w:bCs/>
        </w:rPr>
        <w:t xml:space="preserve"> района </w:t>
      </w:r>
    </w:p>
    <w:p w:rsidR="000D70E0" w:rsidRPr="00BD1B7D" w:rsidRDefault="000D70E0" w:rsidP="000D70E0">
      <w:pPr>
        <w:jc w:val="center"/>
        <w:rPr>
          <w:bCs/>
          <w:color w:val="000000"/>
        </w:rPr>
      </w:pPr>
      <w:r w:rsidRPr="00BD1B7D">
        <w:rPr>
          <w:b/>
          <w:bCs/>
        </w:rPr>
        <w:t>Пензенской области</w:t>
      </w:r>
    </w:p>
    <w:p w:rsidR="000D70E0" w:rsidRPr="00BD1B7D" w:rsidRDefault="000D70E0" w:rsidP="000D70E0">
      <w:pPr>
        <w:jc w:val="center"/>
        <w:rPr>
          <w:bCs/>
          <w:color w:val="000000"/>
        </w:rPr>
      </w:pPr>
    </w:p>
    <w:p w:rsidR="000D70E0" w:rsidRPr="00BD1B7D" w:rsidRDefault="000D70E0" w:rsidP="000D70E0">
      <w:pPr>
        <w:ind w:firstLine="720"/>
        <w:jc w:val="both"/>
        <w:rPr>
          <w:color w:val="000000"/>
          <w:shd w:val="clear" w:color="auto" w:fill="FFFFFF"/>
        </w:rPr>
      </w:pPr>
      <w:r w:rsidRPr="00BD1B7D">
        <w:rPr>
          <w:color w:val="000000"/>
        </w:rPr>
        <w:t xml:space="preserve">1. </w:t>
      </w:r>
      <w:proofErr w:type="gramStart"/>
      <w:r w:rsidRPr="00BD1B7D">
        <w:rPr>
          <w:color w:val="000000"/>
        </w:rPr>
        <w:t>Настоящий Порядок в соответствии с Жилищным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</w:t>
      </w:r>
      <w:r w:rsidRPr="00BD1B7D">
        <w:t xml:space="preserve"> Закон № 294-ФЗ), Законом Пензенской области от 05.10.2012 № 2294-ЗПО «О порядке взаимодействия органа, осуществляющего региональный государственный жилищный надзор</w:t>
      </w:r>
      <w:proofErr w:type="gramEnd"/>
      <w:r w:rsidRPr="00BD1B7D">
        <w:t xml:space="preserve"> на территории Пензенской области, с органами муниципального жилищного кон</w:t>
      </w:r>
      <w:r w:rsidR="00391BE4" w:rsidRPr="00BD1B7D">
        <w:t xml:space="preserve">троля», Уставом </w:t>
      </w:r>
      <w:proofErr w:type="spellStart"/>
      <w:r w:rsidR="00391BE4" w:rsidRPr="00BD1B7D">
        <w:t>Атмисского</w:t>
      </w:r>
      <w:proofErr w:type="spellEnd"/>
      <w:r w:rsidRPr="00BD1B7D">
        <w:t xml:space="preserve"> сельсовета  </w:t>
      </w:r>
      <w:proofErr w:type="spellStart"/>
      <w:r w:rsidRPr="00BD1B7D">
        <w:t>Нижнеломовского</w:t>
      </w:r>
      <w:proofErr w:type="spellEnd"/>
      <w:r w:rsidRPr="00BD1B7D">
        <w:t xml:space="preserve"> района Пензенской области регулирует осуществление муниципального жилищного контроля</w:t>
      </w:r>
      <w:r w:rsidRPr="00BD1B7D">
        <w:rPr>
          <w:i/>
        </w:rPr>
        <w:t xml:space="preserve"> </w:t>
      </w:r>
      <w:r w:rsidRPr="00BD1B7D">
        <w:t xml:space="preserve">на территории </w:t>
      </w:r>
      <w:proofErr w:type="spellStart"/>
      <w:r w:rsidR="00391BE4" w:rsidRPr="00BD1B7D">
        <w:t>Атмисского</w:t>
      </w:r>
      <w:proofErr w:type="spellEnd"/>
      <w:r w:rsidR="00391BE4" w:rsidRPr="00BD1B7D">
        <w:t xml:space="preserve"> </w:t>
      </w:r>
      <w:r w:rsidRPr="00BD1B7D">
        <w:t xml:space="preserve">сельсовета  </w:t>
      </w:r>
      <w:proofErr w:type="spellStart"/>
      <w:r w:rsidRPr="00BD1B7D">
        <w:t>Нижнеломовского</w:t>
      </w:r>
      <w:proofErr w:type="spellEnd"/>
      <w:r w:rsidRPr="00BD1B7D">
        <w:t xml:space="preserve"> района Пензенской области (далее – муниципальное образование).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  <w:shd w:val="clear" w:color="auto" w:fill="FFFFFF"/>
        </w:rPr>
      </w:pPr>
      <w:r w:rsidRPr="00BD1B7D">
        <w:rPr>
          <w:color w:val="000000"/>
          <w:shd w:val="clear" w:color="auto" w:fill="FFFFFF"/>
        </w:rPr>
        <w:t xml:space="preserve">2. </w:t>
      </w:r>
      <w:proofErr w:type="gramStart"/>
      <w:r w:rsidRPr="00BD1B7D">
        <w:rPr>
          <w:color w:val="000000"/>
        </w:rPr>
        <w:t xml:space="preserve">Под муниципальным жилищным контролем понимается деятельность </w:t>
      </w:r>
      <w:r w:rsidRPr="00BD1B7D">
        <w:t xml:space="preserve">Администрации </w:t>
      </w:r>
      <w:proofErr w:type="spellStart"/>
      <w:r w:rsidR="00391BE4" w:rsidRPr="00BD1B7D">
        <w:t>Атмисского</w:t>
      </w:r>
      <w:proofErr w:type="spellEnd"/>
      <w:r w:rsidR="00391BE4" w:rsidRPr="00BD1B7D">
        <w:t xml:space="preserve"> </w:t>
      </w:r>
      <w:r w:rsidRPr="00BD1B7D">
        <w:t xml:space="preserve">сельсовета  </w:t>
      </w:r>
      <w:proofErr w:type="spellStart"/>
      <w:r w:rsidRPr="00BD1B7D">
        <w:t>Нижнеломовского</w:t>
      </w:r>
      <w:proofErr w:type="spellEnd"/>
      <w:r w:rsidRPr="00BD1B7D">
        <w:t xml:space="preserve"> района Пензенской области (далее - Администрация)</w:t>
      </w:r>
      <w:r w:rsidRPr="00BD1B7D">
        <w:rPr>
          <w:color w:val="000000"/>
        </w:rPr>
        <w:t xml:space="preserve"> по организации и проведению на территории </w:t>
      </w:r>
      <w:r w:rsidRPr="00BD1B7D">
        <w:t>муниципального образования</w:t>
      </w:r>
      <w:r w:rsidRPr="00BD1B7D">
        <w:rPr>
          <w:color w:val="000000"/>
        </w:rPr>
        <w:t xml:space="preserve">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законами, законами Пензенской области в области жилищных отношений, муниципальными правовыми актами </w:t>
      </w:r>
      <w:proofErr w:type="spellStart"/>
      <w:r w:rsidR="00391BE4" w:rsidRPr="00BD1B7D">
        <w:rPr>
          <w:color w:val="000000"/>
        </w:rPr>
        <w:t>Атмисского</w:t>
      </w:r>
      <w:proofErr w:type="spellEnd"/>
      <w:r w:rsidR="00391BE4" w:rsidRPr="00BD1B7D">
        <w:rPr>
          <w:color w:val="000000"/>
        </w:rPr>
        <w:t xml:space="preserve"> </w:t>
      </w:r>
      <w:r w:rsidRPr="00BD1B7D">
        <w:rPr>
          <w:color w:val="000000"/>
        </w:rPr>
        <w:t xml:space="preserve">сельсовета </w:t>
      </w:r>
      <w:proofErr w:type="spellStart"/>
      <w:r w:rsidRPr="00BD1B7D">
        <w:rPr>
          <w:color w:val="000000"/>
        </w:rPr>
        <w:t>Нижнеломовского</w:t>
      </w:r>
      <w:proofErr w:type="spellEnd"/>
      <w:r w:rsidRPr="00BD1B7D">
        <w:rPr>
          <w:color w:val="000000"/>
        </w:rPr>
        <w:t xml:space="preserve"> района Пензенской области</w:t>
      </w:r>
      <w:r w:rsidRPr="00BD1B7D">
        <w:rPr>
          <w:i/>
        </w:rPr>
        <w:t xml:space="preserve"> </w:t>
      </w:r>
      <w:r w:rsidRPr="00BD1B7D">
        <w:t>(далее – муниципальные правовые</w:t>
      </w:r>
      <w:proofErr w:type="gramEnd"/>
      <w:r w:rsidRPr="00BD1B7D">
        <w:t xml:space="preserve"> акты)</w:t>
      </w:r>
      <w:r w:rsidRPr="00BD1B7D">
        <w:rPr>
          <w:color w:val="000000"/>
        </w:rPr>
        <w:t xml:space="preserve">, а также  </w:t>
      </w:r>
      <w:r w:rsidR="004E75B3" w:rsidRPr="00BD1B7D">
        <w:rPr>
          <w:color w:val="000000"/>
        </w:rPr>
        <w:t>по организации</w:t>
      </w:r>
      <w:r w:rsidRPr="00BD1B7D">
        <w:rPr>
          <w:color w:val="000000"/>
        </w:rPr>
        <w:t xml:space="preserve"> и проведени</w:t>
      </w:r>
      <w:r w:rsidR="002E1374" w:rsidRPr="00BD1B7D">
        <w:rPr>
          <w:color w:val="000000"/>
        </w:rPr>
        <w:t>ю</w:t>
      </w:r>
      <w:r w:rsidRPr="00BD1B7D">
        <w:rPr>
          <w:color w:val="000000"/>
        </w:rPr>
        <w:t xml:space="preserve"> мероприятий по профилактике нарушений указанных требований.</w:t>
      </w:r>
    </w:p>
    <w:p w:rsidR="000D70E0" w:rsidRPr="00BD1B7D" w:rsidRDefault="000D70E0" w:rsidP="000D70E0">
      <w:pPr>
        <w:ind w:firstLine="720"/>
        <w:jc w:val="both"/>
        <w:rPr>
          <w:color w:val="000000"/>
        </w:rPr>
      </w:pPr>
      <w:r w:rsidRPr="00BD1B7D">
        <w:rPr>
          <w:color w:val="000000"/>
          <w:shd w:val="clear" w:color="auto" w:fill="FFFFFF"/>
        </w:rPr>
        <w:t xml:space="preserve">3. </w:t>
      </w:r>
      <w:r w:rsidRPr="00BD1B7D">
        <w:t xml:space="preserve">Администрация, на основании правового акта, определяет должностных лиц, уполномоченных на проведение муниципального жилищного контроля на </w:t>
      </w:r>
      <w:r w:rsidRPr="00BD1B7D">
        <w:rPr>
          <w:color w:val="000000"/>
        </w:rPr>
        <w:t>территории муниципального образования, являющихся муниципальными жилищными инспекторами.</w:t>
      </w:r>
    </w:p>
    <w:p w:rsidR="000D70E0" w:rsidRPr="00BD1B7D" w:rsidRDefault="000D70E0" w:rsidP="000D70E0">
      <w:pPr>
        <w:ind w:firstLine="720"/>
        <w:jc w:val="both"/>
        <w:rPr>
          <w:color w:val="000000"/>
        </w:rPr>
      </w:pPr>
      <w:r w:rsidRPr="00BD1B7D">
        <w:rPr>
          <w:color w:val="000000"/>
        </w:rPr>
        <w:t xml:space="preserve">Муниципальный жилищный инспектор осуществляет свои полномочия в соответствии с Жилищным кодексом Российской Федерации, Законом № 294-ФЗ, а также </w:t>
      </w:r>
      <w:r w:rsidRPr="00BD1B7D">
        <w:rPr>
          <w:color w:val="000000"/>
          <w:shd w:val="clear" w:color="auto" w:fill="FFFFFF"/>
        </w:rPr>
        <w:t>муниципальными правовыми актами</w:t>
      </w:r>
      <w:r w:rsidRPr="00BD1B7D">
        <w:t>.</w:t>
      </w:r>
    </w:p>
    <w:p w:rsidR="000D70E0" w:rsidRPr="00BD1B7D" w:rsidRDefault="000D70E0" w:rsidP="000D70E0">
      <w:pPr>
        <w:ind w:firstLine="720"/>
        <w:jc w:val="both"/>
      </w:pPr>
      <w:r w:rsidRPr="00BD1B7D">
        <w:rPr>
          <w:color w:val="000000"/>
        </w:rPr>
        <w:t>4. При организации</w:t>
      </w:r>
      <w:r w:rsidRPr="00BD1B7D">
        <w:t xml:space="preserve"> и осуществлении муниципального жилищного контроля Администрация взаимодействует с уполномоченным органом исполнительной власти Пензенской области, осуществляющим региональный государственный жилищный надзор, в порядке, установленном Законом Пензенской области от 05.10.2012 № 2294-ЗПО «О порядке взаимодействия органа, осуществляющего региональный государственный надзор на территории Пензенской области, с органами муниципального жилищного контроля».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t xml:space="preserve">5. </w:t>
      </w:r>
      <w:proofErr w:type="gramStart"/>
      <w:r w:rsidRPr="00BD1B7D">
        <w:t xml:space="preserve">К отношениям, связанным с организацией и проведением проверок юридических лиц </w:t>
      </w:r>
      <w:r w:rsidRPr="00BD1B7D">
        <w:rPr>
          <w:color w:val="000000"/>
        </w:rPr>
        <w:t>(за исключением региональных операторов)</w:t>
      </w:r>
      <w:r w:rsidRPr="00BD1B7D">
        <w:t xml:space="preserve">, индивидуальных предпринимателей в сфере муниципального </w:t>
      </w:r>
      <w:r w:rsidRPr="00BD1B7D">
        <w:rPr>
          <w:color w:val="000000"/>
        </w:rPr>
        <w:t>жилищного контроля, применяются положения Закона № 294-ФЗ с учетом особенностей организации и проведения плановых и внеплановых проверок, установленных частями 4.1. и 4.2. статьи 20 и частью 1.1. статьи 165 Жилищного кодекса Российской Федерации.</w:t>
      </w:r>
      <w:proofErr w:type="gramEnd"/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rPr>
          <w:color w:val="000000"/>
        </w:rPr>
        <w:lastRenderedPageBreak/>
        <w:t>К отношениям, связанным с организацией и проведением проверок в отношении граждан в сфере муниципального жилищного контроля, применяются положения законодательства Российской федерации, законодательства Пензенской области, муниципальных правовых актов</w:t>
      </w:r>
      <w:r w:rsidR="004E75B3" w:rsidRPr="00BD1B7D">
        <w:rPr>
          <w:color w:val="000000"/>
        </w:rPr>
        <w:t xml:space="preserve">, в том числе </w:t>
      </w:r>
      <w:r w:rsidRPr="00BD1B7D">
        <w:rPr>
          <w:color w:val="000000"/>
        </w:rPr>
        <w:t xml:space="preserve"> настоящего Порядка.</w:t>
      </w: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t xml:space="preserve">6. </w:t>
      </w:r>
      <w:r w:rsidRPr="00BD1B7D">
        <w:rPr>
          <w:color w:val="000000"/>
        </w:rPr>
        <w:t>Предметом проверки является соблюдение юридическими лицами</w:t>
      </w:r>
      <w:r w:rsidRPr="00BD1B7D">
        <w:t>, индивидуальными предпринимателями и гражданами обязательных требований.</w:t>
      </w: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t xml:space="preserve">7. В отношении граждан проводятся внеплановые </w:t>
      </w:r>
      <w:r w:rsidR="004E75B3" w:rsidRPr="00BD1B7D">
        <w:t>выездные проверки на основании распоряжения</w:t>
      </w:r>
      <w:r w:rsidRPr="00BD1B7D">
        <w:t xml:space="preserve"> Администрации о назначении проверки, в котором содержатся следующие сведения:</w:t>
      </w: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t>1) фамилия, имя, отчество, должность муниципальног</w:t>
      </w:r>
      <w:proofErr w:type="gramStart"/>
      <w:r w:rsidRPr="00BD1B7D">
        <w:t>о(</w:t>
      </w:r>
      <w:proofErr w:type="spellStart"/>
      <w:proofErr w:type="gramEnd"/>
      <w:r w:rsidRPr="00BD1B7D">
        <w:t>ых</w:t>
      </w:r>
      <w:proofErr w:type="spellEnd"/>
      <w:r w:rsidRPr="00BD1B7D">
        <w:t>) жилищного(</w:t>
      </w:r>
      <w:proofErr w:type="spellStart"/>
      <w:r w:rsidRPr="00BD1B7D">
        <w:t>ых</w:t>
      </w:r>
      <w:proofErr w:type="spellEnd"/>
      <w:r w:rsidRPr="00BD1B7D">
        <w:t>) инспектора(</w:t>
      </w:r>
      <w:proofErr w:type="spellStart"/>
      <w:r w:rsidRPr="00BD1B7D">
        <w:t>ов</w:t>
      </w:r>
      <w:proofErr w:type="spellEnd"/>
      <w:r w:rsidRPr="00BD1B7D">
        <w:t>), уполномоченного(</w:t>
      </w:r>
      <w:proofErr w:type="spellStart"/>
      <w:r w:rsidRPr="00BD1B7D">
        <w:t>ых</w:t>
      </w:r>
      <w:proofErr w:type="spellEnd"/>
      <w:r w:rsidRPr="00BD1B7D">
        <w:t>) на проведение проверки, а также эксперта(</w:t>
      </w:r>
      <w:proofErr w:type="spellStart"/>
      <w:r w:rsidRPr="00BD1B7D">
        <w:t>ов</w:t>
      </w:r>
      <w:proofErr w:type="spellEnd"/>
      <w:r w:rsidRPr="00BD1B7D">
        <w:t>), представителя(ей) экспертной(</w:t>
      </w:r>
      <w:proofErr w:type="spellStart"/>
      <w:r w:rsidRPr="00BD1B7D">
        <w:t>ых</w:t>
      </w:r>
      <w:proofErr w:type="spellEnd"/>
      <w:r w:rsidRPr="00BD1B7D">
        <w:t>) организации(</w:t>
      </w:r>
      <w:proofErr w:type="spellStart"/>
      <w:r w:rsidRPr="00BD1B7D">
        <w:t>й</w:t>
      </w:r>
      <w:proofErr w:type="spellEnd"/>
      <w:r w:rsidRPr="00BD1B7D">
        <w:t>) в случае привлечения к проведению проверки;</w:t>
      </w: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t>2) фамилия, имя, отчество, место проживания гражданина, в отношении которого проводится проверка;</w:t>
      </w: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t>3) предмет проверки;</w:t>
      </w: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t>4) правовые основания проведения проверки, в том числе подлежащие проверке обязательные требования;</w:t>
      </w: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t>5) сроки проведения и перечень мероприятий по муниципальному жилищному контролю;</w:t>
      </w: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t>6) перечень необходимых документов, представляемых гражданином для проведения проверки;</w:t>
      </w: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t>7) даты начала и окончания проведения проверки.</w:t>
      </w: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t>8. Основанием для проведения проверки в отношении граждан является:</w:t>
      </w: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t>1) поступление в Администрацию не анонимных обращений и заявлений граждан,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t>-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t>-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t>2) истечение срока исполнения ранее выданного предписания об устранении выявленных нарушений обязательных требований</w:t>
      </w:r>
      <w:r w:rsidRPr="00BD1B7D">
        <w:rPr>
          <w:color w:val="000000"/>
        </w:rPr>
        <w:t>;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rPr>
          <w:color w:val="000000"/>
        </w:rPr>
        <w:t>3) требование прокурора о проведении проверки в рамках надзора за исполнением законов по поступившим в органы прокуратуры материалам и обращениям.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rPr>
          <w:color w:val="000000"/>
        </w:rPr>
        <w:t>9.</w:t>
      </w:r>
      <w:r w:rsidRPr="00BD1B7D">
        <w:rPr>
          <w:b/>
          <w:color w:val="000000"/>
        </w:rPr>
        <w:t xml:space="preserve"> </w:t>
      </w:r>
      <w:r w:rsidRPr="00BD1B7D">
        <w:rPr>
          <w:color w:val="000000"/>
        </w:rPr>
        <w:t>О проведении проверки граждане уведомляются не менее чем за двадцать четыре часа до начала ее проведения - любым доступным способом</w:t>
      </w:r>
      <w:r w:rsidRPr="00BD1B7D">
        <w:t xml:space="preserve"> с использованием любых сре</w:t>
      </w:r>
      <w:proofErr w:type="gramStart"/>
      <w:r w:rsidRPr="00BD1B7D">
        <w:t>дств св</w:t>
      </w:r>
      <w:proofErr w:type="gramEnd"/>
      <w:r w:rsidRPr="00BD1B7D">
        <w:t xml:space="preserve">язи и доставки, обеспечивающих возможность подтверждения доставки уведомления. </w:t>
      </w:r>
    </w:p>
    <w:p w:rsidR="000D70E0" w:rsidRPr="00BD1B7D" w:rsidRDefault="000D70E0" w:rsidP="000D70E0">
      <w:pPr>
        <w:shd w:val="clear" w:color="auto" w:fill="FFFFFF"/>
        <w:spacing w:line="288" w:lineRule="atLeast"/>
        <w:ind w:firstLine="720"/>
        <w:jc w:val="both"/>
        <w:rPr>
          <w:color w:val="000000"/>
        </w:rPr>
      </w:pPr>
      <w:r w:rsidRPr="00BD1B7D">
        <w:rPr>
          <w:color w:val="000000"/>
        </w:rPr>
        <w:t>О проведении проверки по основаниям указанным в подпункте 1 пункта 8 настоящего Порядка уведомление граждан не требуется.</w:t>
      </w:r>
    </w:p>
    <w:p w:rsidR="000D70E0" w:rsidRPr="00BD1B7D" w:rsidRDefault="000D70E0" w:rsidP="000D70E0">
      <w:pPr>
        <w:shd w:val="clear" w:color="auto" w:fill="FFFFFF"/>
        <w:spacing w:line="288" w:lineRule="atLeast"/>
        <w:ind w:firstLine="720"/>
        <w:jc w:val="both"/>
        <w:rPr>
          <w:color w:val="000000"/>
        </w:rPr>
      </w:pPr>
      <w:r w:rsidRPr="00BD1B7D">
        <w:rPr>
          <w:color w:val="000000"/>
        </w:rPr>
        <w:t>10. Проверка в отношении граждан проводится в течение двадцати рабочих дней.</w:t>
      </w:r>
    </w:p>
    <w:p w:rsidR="000D70E0" w:rsidRPr="00BD1B7D" w:rsidRDefault="000D70E0" w:rsidP="000D70E0">
      <w:pPr>
        <w:shd w:val="clear" w:color="auto" w:fill="FFFFFF"/>
        <w:spacing w:line="288" w:lineRule="atLeast"/>
        <w:ind w:firstLine="720"/>
        <w:jc w:val="both"/>
        <w:rPr>
          <w:color w:val="000000"/>
        </w:rPr>
      </w:pPr>
      <w:r w:rsidRPr="00BD1B7D">
        <w:rPr>
          <w:color w:val="000000"/>
        </w:rPr>
        <w:t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муниципального жилищного инспектора, проводящего проверку, срок проведения проверки продляется правовым актом Администрации, но не более чем на двадцать рабочих дней.</w:t>
      </w:r>
    </w:p>
    <w:p w:rsidR="000D70E0" w:rsidRPr="00BD1B7D" w:rsidRDefault="000D70E0" w:rsidP="000D70E0">
      <w:pPr>
        <w:shd w:val="clear" w:color="auto" w:fill="FFFFFF"/>
        <w:spacing w:line="288" w:lineRule="atLeast"/>
        <w:ind w:firstLine="720"/>
        <w:jc w:val="both"/>
        <w:rPr>
          <w:color w:val="000000"/>
        </w:rPr>
      </w:pPr>
      <w:r w:rsidRPr="00BD1B7D">
        <w:rPr>
          <w:color w:val="000000"/>
        </w:rPr>
        <w:lastRenderedPageBreak/>
        <w:t>11. При проведении проверки граждане или их уполномоченные представители ознакомляются с правовым актом Администрации о назначении проверки и настоящим Порядком, о чем в акте проверки делается отметка.</w:t>
      </w:r>
    </w:p>
    <w:p w:rsidR="000D70E0" w:rsidRPr="00BD1B7D" w:rsidRDefault="000D70E0" w:rsidP="000D70E0">
      <w:pPr>
        <w:shd w:val="clear" w:color="auto" w:fill="FFFFFF"/>
        <w:spacing w:line="288" w:lineRule="atLeast"/>
        <w:ind w:firstLine="720"/>
        <w:jc w:val="both"/>
        <w:rPr>
          <w:color w:val="000000"/>
        </w:rPr>
      </w:pPr>
      <w:r w:rsidRPr="00BD1B7D">
        <w:rPr>
          <w:color w:val="000000"/>
        </w:rPr>
        <w:t>При проведении проверки присутствие граждан или их уполномоченных представителей обязательно.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rPr>
          <w:color w:val="000000"/>
        </w:rPr>
        <w:t>12. По результатам проверки в отношении граждан муниципальным жилищным инспектором составляется акт проверки по установленной форме, согласно Приложению № 1 к настоящему Порядку. К акту проверки прилагаются объяснения граждан или их уполномоченных представителей, предписание об устранении выявленных нарушений (далее - предписание) и иные материалы проверки (при их наличии).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rPr>
          <w:color w:val="000000"/>
        </w:rPr>
        <w:t>Акт проверки составляется непосредственно после окончания проверки (в день ее завершения) в двух экземплярах, один из которых с копиями приложений вручается гражданину, или его уполномоченному представителю под расписку об ознакомлении либо об отказе в ознакомлении с актом проверки.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rPr>
          <w:color w:val="000000"/>
        </w:rPr>
        <w:t>В случае отказа гражданина или его уполномоченного представителя дать расписку об ознакомлении либо об отказе в ознакомлении с актом проверки акт направляется на следующий рабочий день после дня окончания проверки заказным почтовым отправлением с уведомлением о вручении, которое приобщается к экземпляру акта проверки, хранящемуся в деле Администрации.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rPr>
          <w:color w:val="000000"/>
        </w:rPr>
        <w:t>В случае</w:t>
      </w:r>
      <w:proofErr w:type="gramStart"/>
      <w:r w:rsidRPr="00BD1B7D">
        <w:rPr>
          <w:color w:val="000000"/>
        </w:rPr>
        <w:t>,</w:t>
      </w:r>
      <w:proofErr w:type="gramEnd"/>
      <w:r w:rsidRPr="00BD1B7D">
        <w:rPr>
          <w:color w:val="000000"/>
        </w:rPr>
        <w:t xml:space="preserve">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окончания указанных мероприятий по муниципальному жилищному контролю, и на следующий рабочий день после составления акта проверки вручается гражданину или его уполномоченному представителю под расписку либо направляется заказным почтовым отправлением с уведомлением о вручении, которое приобщается к экземпляру акта проверки, хранящемуся в деле Администрации.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rPr>
          <w:color w:val="000000"/>
        </w:rPr>
        <w:t xml:space="preserve">Гражданин в </w:t>
      </w:r>
      <w:proofErr w:type="gramStart"/>
      <w:r w:rsidRPr="00BD1B7D">
        <w:rPr>
          <w:color w:val="000000"/>
        </w:rPr>
        <w:t>отношении</w:t>
      </w:r>
      <w:proofErr w:type="gramEnd"/>
      <w:r w:rsidRPr="00BD1B7D">
        <w:rPr>
          <w:color w:val="000000"/>
        </w:rPr>
        <w:t xml:space="preserve"> которого проводилась проверка или его уполномоченный представитель, в случае несогласия с фактами, выводами, предложениями, изложенными в акте проверки, либо с выданным предписанием вправе представить в Администрацию в письменной форме возражения в течение пятнадцати дней с даты получения акта проверки и предписания.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rPr>
          <w:color w:val="000000"/>
        </w:rPr>
        <w:t>При этом гражданин или его уполномоченный представитель вправе приложить к таким возражениям документы, подтверждающие обоснованность таких возражений, или их заверенные копии.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rPr>
          <w:color w:val="000000"/>
        </w:rPr>
        <w:t>13.</w:t>
      </w:r>
      <w:r w:rsidRPr="00BD1B7D">
        <w:t xml:space="preserve"> </w:t>
      </w:r>
      <w:proofErr w:type="gramStart"/>
      <w:r w:rsidRPr="00BD1B7D">
        <w:rPr>
          <w:color w:val="000000"/>
        </w:rPr>
        <w:t xml:space="preserve">В случае выявления при проведении проверки нарушений обязательных требований гражданином, муниципальный жилищный инспектор, проводивший проверку, обязан </w:t>
      </w:r>
      <w:r w:rsidRPr="00BD1B7D">
        <w:rPr>
          <w:bCs/>
          <w:color w:val="000000"/>
        </w:rPr>
        <w:t>выдать предписание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имуществу физических и юридических лиц, государственному или муниципальному</w:t>
      </w:r>
      <w:proofErr w:type="gramEnd"/>
      <w:r w:rsidRPr="00BD1B7D">
        <w:rPr>
          <w:bCs/>
          <w:color w:val="000000"/>
        </w:rPr>
        <w:t xml:space="preserve"> имуществу, предупреждению возникновения чрезвычайных ситуаций природного и техногенного характера, а также других мероприятий, предусмотренных федеральным законодательством.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rPr>
          <w:color w:val="000000"/>
        </w:rPr>
        <w:t>Предписание составляется непосредственно после окончания проверки (в день ее завершения) в двух экземплярах и прикладывается к акту проверки.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rPr>
          <w:color w:val="000000"/>
        </w:rPr>
        <w:t xml:space="preserve">В предписании указываются мотивированные требования об устранении выявленных нарушений. При составлении предписания муниципальный жилищный инспектор руководствуется </w:t>
      </w:r>
      <w:r w:rsidRPr="00BD1B7D">
        <w:rPr>
          <w:color w:val="000000"/>
          <w:shd w:val="clear" w:color="auto" w:fill="FFFFFF"/>
        </w:rPr>
        <w:t>федеральным законодательством, законодательством Пензенской области, а также муниципальными правовыми актами</w:t>
      </w:r>
      <w:r w:rsidRPr="00BD1B7D">
        <w:rPr>
          <w:color w:val="000000"/>
        </w:rPr>
        <w:t>.</w:t>
      </w:r>
    </w:p>
    <w:p w:rsidR="000D70E0" w:rsidRPr="00BD1B7D" w:rsidRDefault="000D70E0" w:rsidP="000D70E0">
      <w:pPr>
        <w:autoSpaceDE w:val="0"/>
        <w:ind w:firstLine="720"/>
        <w:jc w:val="both"/>
      </w:pPr>
      <w:r w:rsidRPr="00BD1B7D">
        <w:rPr>
          <w:color w:val="000000"/>
        </w:rPr>
        <w:t xml:space="preserve">Юридические лица, индивидуальные предприниматели и граждане или их уполномоченные представители в письменной форме сообщают в Администрацию о </w:t>
      </w:r>
      <w:r w:rsidRPr="00BD1B7D">
        <w:rPr>
          <w:color w:val="000000"/>
        </w:rPr>
        <w:lastRenderedPageBreak/>
        <w:t>выполнении требований, изложенных в предписании не позднее трех рабочих дней после истечения срока, указанного в предписании.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t>14. Администрация вправе обратиться в суд с заявлениями, предусмотренными частью 6 статьи 20 Жилищного кодекса Российской Федерации.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rPr>
          <w:color w:val="000000"/>
        </w:rPr>
        <w:t xml:space="preserve">15. Ежегодно Администрация в порядке, установленном Правительством Российской Федерации, осуществляет подготовку доклада об осуществлении муниципального жилищного </w:t>
      </w:r>
      <w:r w:rsidRPr="00BD1B7D">
        <w:t xml:space="preserve">контроля </w:t>
      </w:r>
      <w:r w:rsidRPr="00BD1B7D">
        <w:rPr>
          <w:color w:val="000000"/>
        </w:rPr>
        <w:t>и о его эффективности, и представляет указанный доклад в исполнительный орган государственной власти Пензенской области, ответственный за подготовку в установленном порядке докладов об осуществлении регионального государственного жилищного надзора на территории Пензенской области.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rPr>
          <w:color w:val="000000"/>
        </w:rPr>
        <w:t>16. Положения настоящего Порядка, а также законные требования муниципального жилищного инспектора обязательны для исполнения юридическими лицами, индивидуальными предпринимателями и гражданами, в отношении которых проводится проверка, или их уполномоченными представителями.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  <w:r w:rsidRPr="00BD1B7D">
        <w:rPr>
          <w:color w:val="000000"/>
        </w:rPr>
        <w:t>17. Обжалование действий (бездействия) муниципальных жилищных инспекторов осуществляется в порядке, установленном федеральным законодательством.</w:t>
      </w:r>
    </w:p>
    <w:p w:rsidR="000D70E0" w:rsidRPr="00BD1B7D" w:rsidRDefault="000D70E0" w:rsidP="000D70E0">
      <w:pPr>
        <w:autoSpaceDE w:val="0"/>
        <w:ind w:firstLine="720"/>
        <w:jc w:val="both"/>
        <w:rPr>
          <w:color w:val="000000"/>
        </w:rPr>
      </w:pPr>
    </w:p>
    <w:p w:rsidR="000D70E0" w:rsidRPr="00BD1B7D" w:rsidRDefault="000D70E0" w:rsidP="000D70E0">
      <w:pPr>
        <w:sectPr w:rsidR="000D70E0" w:rsidRPr="00BD1B7D">
          <w:pgSz w:w="11906" w:h="16838"/>
          <w:pgMar w:top="1134" w:right="850" w:bottom="1134" w:left="1380" w:header="720" w:footer="720" w:gutter="0"/>
          <w:cols w:space="720"/>
          <w:docGrid w:linePitch="360"/>
        </w:sectPr>
      </w:pPr>
    </w:p>
    <w:p w:rsidR="000D70E0" w:rsidRDefault="000D70E0" w:rsidP="000D70E0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1</w:t>
      </w:r>
    </w:p>
    <w:p w:rsidR="000D70E0" w:rsidRDefault="000D70E0" w:rsidP="000D70E0">
      <w:pPr>
        <w:jc w:val="right"/>
        <w:rPr>
          <w:sz w:val="22"/>
          <w:szCs w:val="22"/>
        </w:rPr>
      </w:pPr>
      <w:r>
        <w:rPr>
          <w:sz w:val="22"/>
          <w:szCs w:val="22"/>
        </w:rPr>
        <w:t>к Порядку осуществления</w:t>
      </w:r>
    </w:p>
    <w:p w:rsidR="000D70E0" w:rsidRDefault="000D70E0" w:rsidP="000D70E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жилищного контроля</w:t>
      </w:r>
    </w:p>
    <w:p w:rsidR="00710E17" w:rsidRDefault="00391BE4" w:rsidP="000D70E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на территории </w:t>
      </w:r>
      <w:proofErr w:type="spellStart"/>
      <w:r>
        <w:rPr>
          <w:sz w:val="22"/>
          <w:szCs w:val="22"/>
        </w:rPr>
        <w:t>Атмисского</w:t>
      </w:r>
      <w:proofErr w:type="spellEnd"/>
      <w:r w:rsidR="000D70E0">
        <w:rPr>
          <w:sz w:val="22"/>
          <w:szCs w:val="22"/>
        </w:rPr>
        <w:t xml:space="preserve"> сельсовета </w:t>
      </w:r>
    </w:p>
    <w:p w:rsidR="00710E17" w:rsidRDefault="000D70E0" w:rsidP="000D70E0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Нижнеломовского</w:t>
      </w:r>
      <w:proofErr w:type="spellEnd"/>
      <w:r>
        <w:rPr>
          <w:sz w:val="22"/>
          <w:szCs w:val="22"/>
        </w:rPr>
        <w:t xml:space="preserve"> района </w:t>
      </w:r>
    </w:p>
    <w:p w:rsidR="000D70E0" w:rsidRDefault="000D70E0" w:rsidP="000D70E0">
      <w:pPr>
        <w:jc w:val="right"/>
      </w:pPr>
      <w:r>
        <w:rPr>
          <w:sz w:val="22"/>
          <w:szCs w:val="22"/>
        </w:rPr>
        <w:t>Пензенской области</w:t>
      </w:r>
    </w:p>
    <w:p w:rsidR="000D70E0" w:rsidRDefault="000D70E0" w:rsidP="000D70E0">
      <w:pPr>
        <w:autoSpaceDE w:val="0"/>
        <w:ind w:firstLine="720"/>
        <w:jc w:val="right"/>
        <w:rPr>
          <w:bCs/>
          <w:sz w:val="28"/>
          <w:szCs w:val="28"/>
        </w:rPr>
      </w:pPr>
    </w:p>
    <w:p w:rsidR="000D70E0" w:rsidRDefault="000D70E0" w:rsidP="000D70E0">
      <w:pPr>
        <w:autoSpaceDE w:val="0"/>
        <w:ind w:firstLine="720"/>
        <w:jc w:val="right"/>
        <w:rPr>
          <w:b/>
          <w:sz w:val="28"/>
          <w:szCs w:val="28"/>
          <w:lang w:eastAsia="en-US"/>
        </w:rPr>
      </w:pPr>
      <w:r>
        <w:rPr>
          <w:bCs/>
        </w:rPr>
        <w:t>(типовая форма)</w:t>
      </w:r>
    </w:p>
    <w:p w:rsidR="000D70E0" w:rsidRDefault="000D70E0" w:rsidP="000D70E0">
      <w:pPr>
        <w:jc w:val="center"/>
        <w:rPr>
          <w:b/>
          <w:sz w:val="28"/>
          <w:szCs w:val="28"/>
          <w:lang w:eastAsia="en-US"/>
        </w:rPr>
      </w:pPr>
    </w:p>
    <w:p w:rsidR="000D70E0" w:rsidRDefault="000D70E0" w:rsidP="000D70E0">
      <w:pPr>
        <w:jc w:val="center"/>
        <w:rPr>
          <w:sz w:val="16"/>
          <w:szCs w:val="16"/>
        </w:rPr>
      </w:pPr>
      <w:r>
        <w:rPr>
          <w:b/>
          <w:sz w:val="26"/>
          <w:szCs w:val="26"/>
          <w:lang w:eastAsia="en-US"/>
        </w:rPr>
        <w:t xml:space="preserve">Администрация </w:t>
      </w:r>
      <w:proofErr w:type="spellStart"/>
      <w:r w:rsidR="00391BE4">
        <w:rPr>
          <w:b/>
          <w:sz w:val="26"/>
          <w:szCs w:val="26"/>
          <w:lang w:eastAsia="en-US"/>
        </w:rPr>
        <w:t>Атмисского</w:t>
      </w:r>
      <w:proofErr w:type="spellEnd"/>
      <w:r w:rsidR="00391BE4">
        <w:rPr>
          <w:b/>
          <w:sz w:val="26"/>
          <w:szCs w:val="26"/>
          <w:lang w:eastAsia="en-US"/>
        </w:rPr>
        <w:t xml:space="preserve"> </w:t>
      </w:r>
      <w:r>
        <w:rPr>
          <w:b/>
          <w:sz w:val="26"/>
          <w:szCs w:val="26"/>
          <w:lang w:eastAsia="en-US"/>
        </w:rPr>
        <w:t xml:space="preserve">сельсовета </w:t>
      </w:r>
      <w:proofErr w:type="spellStart"/>
      <w:r>
        <w:rPr>
          <w:b/>
          <w:sz w:val="26"/>
          <w:szCs w:val="26"/>
          <w:lang w:eastAsia="en-US"/>
        </w:rPr>
        <w:t>Нижнеломовского</w:t>
      </w:r>
      <w:proofErr w:type="spellEnd"/>
      <w:r>
        <w:rPr>
          <w:b/>
          <w:sz w:val="26"/>
          <w:szCs w:val="26"/>
          <w:lang w:eastAsia="en-US"/>
        </w:rPr>
        <w:t xml:space="preserve"> района Пензенской области</w:t>
      </w:r>
    </w:p>
    <w:p w:rsidR="000D70E0" w:rsidRDefault="000D70E0" w:rsidP="000D70E0">
      <w:pPr>
        <w:spacing w:line="192" w:lineRule="auto"/>
        <w:jc w:val="both"/>
        <w:rPr>
          <w:sz w:val="16"/>
          <w:szCs w:val="16"/>
        </w:rPr>
      </w:pPr>
    </w:p>
    <w:p w:rsidR="000D70E0" w:rsidRDefault="000D70E0" w:rsidP="000D70E0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1"/>
        <w:gridCol w:w="2857"/>
        <w:gridCol w:w="721"/>
        <w:gridCol w:w="440"/>
        <w:gridCol w:w="1297"/>
        <w:gridCol w:w="337"/>
        <w:gridCol w:w="337"/>
        <w:gridCol w:w="258"/>
        <w:gridCol w:w="53"/>
      </w:tblGrid>
      <w:tr w:rsidR="000D70E0" w:rsidTr="00984C2A">
        <w:tc>
          <w:tcPr>
            <w:tcW w:w="31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D70E0" w:rsidRDefault="000D70E0" w:rsidP="00984C2A">
            <w:pPr>
              <w:snapToGrid w:val="0"/>
              <w:jc w:val="center"/>
            </w:pPr>
          </w:p>
        </w:tc>
        <w:tc>
          <w:tcPr>
            <w:tcW w:w="2857" w:type="dxa"/>
            <w:shd w:val="clear" w:color="auto" w:fill="auto"/>
            <w:vAlign w:val="bottom"/>
          </w:tcPr>
          <w:p w:rsidR="000D70E0" w:rsidRDefault="000D70E0" w:rsidP="00984C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72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D70E0" w:rsidRDefault="000D70E0" w:rsidP="00984C2A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D70E0" w:rsidRDefault="000D70E0" w:rsidP="00984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29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D70E0" w:rsidRDefault="000D70E0" w:rsidP="00984C2A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0D70E0" w:rsidRDefault="000D70E0" w:rsidP="00984C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D70E0" w:rsidRDefault="000D70E0" w:rsidP="00984C2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1" w:type="dxa"/>
            <w:gridSpan w:val="2"/>
            <w:shd w:val="clear" w:color="auto" w:fill="auto"/>
            <w:vAlign w:val="bottom"/>
          </w:tcPr>
          <w:p w:rsidR="000D70E0" w:rsidRDefault="000D70E0" w:rsidP="00984C2A">
            <w:pPr>
              <w:ind w:left="57"/>
              <w:rPr>
                <w:i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0D70E0" w:rsidTr="00984C2A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111" w:type="dxa"/>
            <w:shd w:val="clear" w:color="auto" w:fill="auto"/>
          </w:tcPr>
          <w:p w:rsidR="000D70E0" w:rsidRPr="00710E17" w:rsidRDefault="000D70E0" w:rsidP="00984C2A">
            <w:pPr>
              <w:jc w:val="center"/>
              <w:rPr>
                <w:sz w:val="20"/>
                <w:szCs w:val="20"/>
              </w:rPr>
            </w:pPr>
            <w:r w:rsidRPr="00710E17">
              <w:rPr>
                <w:i/>
                <w:sz w:val="20"/>
                <w:szCs w:val="20"/>
              </w:rPr>
              <w:t>(место составления акта)</w:t>
            </w:r>
          </w:p>
        </w:tc>
        <w:tc>
          <w:tcPr>
            <w:tcW w:w="2857" w:type="dxa"/>
            <w:shd w:val="clear" w:color="auto" w:fill="auto"/>
          </w:tcPr>
          <w:p w:rsidR="000D70E0" w:rsidRPr="00710E17" w:rsidRDefault="000D70E0" w:rsidP="00984C2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390" w:type="dxa"/>
            <w:gridSpan w:val="6"/>
            <w:shd w:val="clear" w:color="auto" w:fill="auto"/>
          </w:tcPr>
          <w:p w:rsidR="000D70E0" w:rsidRPr="00710E17" w:rsidRDefault="000D70E0" w:rsidP="00984C2A">
            <w:pPr>
              <w:jc w:val="center"/>
              <w:rPr>
                <w:sz w:val="20"/>
                <w:szCs w:val="20"/>
              </w:rPr>
            </w:pPr>
            <w:r w:rsidRPr="00710E17">
              <w:rPr>
                <w:i/>
                <w:sz w:val="20"/>
                <w:szCs w:val="20"/>
              </w:rPr>
              <w:t>(дата составления акта)</w:t>
            </w:r>
          </w:p>
        </w:tc>
        <w:tc>
          <w:tcPr>
            <w:tcW w:w="53" w:type="dxa"/>
            <w:shd w:val="clear" w:color="auto" w:fill="auto"/>
          </w:tcPr>
          <w:p w:rsidR="000D70E0" w:rsidRDefault="000D70E0" w:rsidP="00984C2A">
            <w:pPr>
              <w:snapToGrid w:val="0"/>
            </w:pPr>
          </w:p>
        </w:tc>
      </w:tr>
    </w:tbl>
    <w:p w:rsidR="000D70E0" w:rsidRDefault="000D70E0" w:rsidP="000D70E0"/>
    <w:p w:rsidR="000D70E0" w:rsidRDefault="000D70E0" w:rsidP="000D70E0">
      <w:pPr>
        <w:jc w:val="right"/>
        <w:rPr>
          <w:i/>
        </w:rPr>
      </w:pPr>
      <w:r>
        <w:t>__________________________</w:t>
      </w:r>
    </w:p>
    <w:p w:rsidR="000D70E0" w:rsidRPr="00710E17" w:rsidRDefault="00710E17" w:rsidP="00710E17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0D70E0" w:rsidRPr="00710E17">
        <w:rPr>
          <w:i/>
          <w:sz w:val="20"/>
          <w:szCs w:val="20"/>
        </w:rPr>
        <w:t>(время составления акта)</w:t>
      </w:r>
    </w:p>
    <w:p w:rsidR="000D70E0" w:rsidRDefault="000D70E0" w:rsidP="000D70E0">
      <w:pPr>
        <w:rPr>
          <w:b/>
          <w:sz w:val="28"/>
          <w:szCs w:val="28"/>
        </w:rPr>
      </w:pPr>
    </w:p>
    <w:p w:rsidR="000D70E0" w:rsidRDefault="000D70E0" w:rsidP="000D70E0">
      <w:pPr>
        <w:jc w:val="center"/>
      </w:pPr>
      <w:r>
        <w:rPr>
          <w:b/>
          <w:sz w:val="28"/>
          <w:szCs w:val="28"/>
        </w:rPr>
        <w:t xml:space="preserve">АКТ ПРОВЕРКИ </w:t>
      </w:r>
      <w:r>
        <w:rPr>
          <w:sz w:val="28"/>
          <w:szCs w:val="28"/>
        </w:rPr>
        <w:t>№</w:t>
      </w:r>
      <w:r>
        <w:t xml:space="preserve"> _____</w:t>
      </w:r>
      <w:r>
        <w:br/>
      </w:r>
    </w:p>
    <w:p w:rsidR="000D70E0" w:rsidRDefault="000D70E0" w:rsidP="000D70E0">
      <w:pPr>
        <w:pStyle w:val="ConsPlusNonformat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распоряжени</w:t>
      </w:r>
      <w:r w:rsidR="00391BE4">
        <w:rPr>
          <w:rFonts w:ascii="Times New Roman" w:hAnsi="Times New Roman" w:cs="Times New Roman"/>
          <w:sz w:val="24"/>
          <w:szCs w:val="24"/>
        </w:rPr>
        <w:t xml:space="preserve">я администрации </w:t>
      </w:r>
      <w:proofErr w:type="spellStart"/>
      <w:r w:rsidR="00391BE4">
        <w:rPr>
          <w:rFonts w:ascii="Times New Roman" w:hAnsi="Times New Roman" w:cs="Times New Roman"/>
          <w:sz w:val="24"/>
          <w:szCs w:val="24"/>
        </w:rPr>
        <w:t>Атмисского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Нижнеломовского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Пензенской области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 № ____ была проведена внеплановая выездная проверка в отношении _____________________________________________________________________________</w:t>
      </w:r>
    </w:p>
    <w:p w:rsidR="000D70E0" w:rsidRDefault="00710E17" w:rsidP="000D70E0">
      <w:pPr>
        <w:pStyle w:val="ConsPlusNonformat"/>
        <w:ind w:firstLine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</w:t>
      </w:r>
      <w:r w:rsidR="000D70E0" w:rsidRPr="00710E17">
        <w:rPr>
          <w:rFonts w:ascii="Times New Roman" w:hAnsi="Times New Roman" w:cs="Times New Roman"/>
          <w:i/>
        </w:rPr>
        <w:t xml:space="preserve">                </w:t>
      </w:r>
      <w:r w:rsidR="000D70E0" w:rsidRPr="00710E17">
        <w:rPr>
          <w:rFonts w:ascii="Times New Roman" w:hAnsi="Times New Roman" w:cs="Times New Roman"/>
        </w:rPr>
        <w:t>(Ф.И.О. гражданина),</w:t>
      </w:r>
    </w:p>
    <w:p w:rsidR="00710E17" w:rsidRPr="00710E17" w:rsidRDefault="00710E17" w:rsidP="000D70E0">
      <w:pPr>
        <w:pStyle w:val="ConsPlusNonformat"/>
        <w:ind w:firstLine="720"/>
        <w:jc w:val="center"/>
        <w:rPr>
          <w:rFonts w:ascii="Times New Roman" w:hAnsi="Times New Roman" w:cs="Times New Roman"/>
        </w:rPr>
      </w:pPr>
    </w:p>
    <w:p w:rsidR="000D70E0" w:rsidRDefault="000D70E0" w:rsidP="00710E17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_____________________________________________________________________________. </w:t>
      </w:r>
    </w:p>
    <w:p w:rsidR="000D70E0" w:rsidRDefault="000D70E0" w:rsidP="000D70E0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 время проведения проверки: «__» ____20__ г. с __ час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ин. до __ час. __ мин. Продолжительность _____ час.</w:t>
      </w:r>
    </w:p>
    <w:p w:rsidR="000D70E0" w:rsidRDefault="000D70E0" w:rsidP="000D70E0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продолжительность проверки _________________________________.</w:t>
      </w:r>
    </w:p>
    <w:p w:rsidR="000D70E0" w:rsidRPr="00710E17" w:rsidRDefault="000D70E0" w:rsidP="000D70E0">
      <w:pPr>
        <w:pStyle w:val="ConsPlusNonformat"/>
        <w:ind w:left="4248" w:firstLine="708"/>
        <w:jc w:val="center"/>
      </w:pPr>
      <w:r w:rsidRPr="00710E17">
        <w:rPr>
          <w:rFonts w:ascii="Times New Roman" w:hAnsi="Times New Roman" w:cs="Times New Roman"/>
        </w:rPr>
        <w:t>(рабочих дней/часов).</w:t>
      </w:r>
    </w:p>
    <w:p w:rsidR="000D70E0" w:rsidRDefault="000D70E0" w:rsidP="000D70E0">
      <w:pPr>
        <w:pStyle w:val="ConsPlusNonformat"/>
        <w:ind w:firstLine="720"/>
        <w:jc w:val="both"/>
      </w:pPr>
    </w:p>
    <w:p w:rsidR="000D70E0" w:rsidRDefault="000D70E0" w:rsidP="000D7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 копией распоряжени</w:t>
      </w:r>
      <w:r w:rsidR="00391BE4">
        <w:rPr>
          <w:rFonts w:ascii="Times New Roman" w:hAnsi="Times New Roman" w:cs="Times New Roman"/>
          <w:sz w:val="24"/>
          <w:szCs w:val="24"/>
        </w:rPr>
        <w:t xml:space="preserve">я администрации </w:t>
      </w:r>
      <w:proofErr w:type="spellStart"/>
      <w:r w:rsidR="00391BE4">
        <w:rPr>
          <w:rFonts w:ascii="Times New Roman" w:hAnsi="Times New Roman" w:cs="Times New Roman"/>
          <w:sz w:val="24"/>
          <w:szCs w:val="24"/>
        </w:rPr>
        <w:t>Атмисского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Нижнеломовского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Пензенской области о назначении проверки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0D70E0" w:rsidRDefault="000D70E0" w:rsidP="000D70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D70E0" w:rsidRDefault="000D70E0" w:rsidP="000D70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D70E0" w:rsidRPr="00710E17" w:rsidRDefault="000D70E0" w:rsidP="000D70E0">
      <w:pPr>
        <w:pStyle w:val="ConsPlusNonformat"/>
        <w:jc w:val="center"/>
        <w:rPr>
          <w:rFonts w:ascii="Times New Roman" w:hAnsi="Times New Roman" w:cs="Times New Roman"/>
        </w:rPr>
      </w:pPr>
      <w:r w:rsidRPr="00710E17">
        <w:rPr>
          <w:rFonts w:ascii="Times New Roman" w:hAnsi="Times New Roman" w:cs="Times New Roman"/>
        </w:rPr>
        <w:t>(Ф.И.О. гражданина или его уполномоченного представителя)</w:t>
      </w:r>
    </w:p>
    <w:p w:rsidR="000D70E0" w:rsidRDefault="000D70E0" w:rsidP="000D70E0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>«___» ______________ 20___ г.</w:t>
      </w:r>
    </w:p>
    <w:p w:rsidR="000D70E0" w:rsidRDefault="000D70E0" w:rsidP="000D70E0">
      <w:pPr>
        <w:jc w:val="right"/>
      </w:pPr>
      <w:r>
        <w:t>_______________</w:t>
      </w:r>
    </w:p>
    <w:p w:rsidR="000D70E0" w:rsidRPr="00710E17" w:rsidRDefault="000D70E0" w:rsidP="000D70E0">
      <w:pPr>
        <w:jc w:val="right"/>
        <w:rPr>
          <w:sz w:val="20"/>
          <w:szCs w:val="20"/>
        </w:rPr>
      </w:pPr>
      <w:r w:rsidRPr="00710E17">
        <w:rPr>
          <w:sz w:val="20"/>
          <w:szCs w:val="20"/>
        </w:rPr>
        <w:t>(подпись)</w:t>
      </w:r>
    </w:p>
    <w:p w:rsidR="000D70E0" w:rsidRDefault="000D70E0" w:rsidP="000D70E0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gramEnd"/>
      <w:r>
        <w:rPr>
          <w:rFonts w:ascii="Times New Roman" w:hAnsi="Times New Roman" w:cs="Times New Roman"/>
          <w:sz w:val="24"/>
          <w:szCs w:val="24"/>
        </w:rPr>
        <w:t>а), проводившее(</w:t>
      </w:r>
      <w:proofErr w:type="spellStart"/>
      <w:r>
        <w:rPr>
          <w:rFonts w:ascii="Times New Roman" w:hAnsi="Times New Roman" w:cs="Times New Roman"/>
          <w:sz w:val="24"/>
          <w:szCs w:val="24"/>
        </w:rPr>
        <w:t>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проверку: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D70E0" w:rsidRPr="00710E17" w:rsidRDefault="000D70E0" w:rsidP="000D70E0">
      <w:pPr>
        <w:pStyle w:val="ConsPlusNonformat"/>
        <w:jc w:val="center"/>
        <w:rPr>
          <w:rFonts w:ascii="Times New Roman" w:hAnsi="Times New Roman" w:cs="Times New Roman"/>
        </w:rPr>
      </w:pPr>
      <w:r w:rsidRPr="00710E17">
        <w:rPr>
          <w:rFonts w:ascii="Times New Roman" w:hAnsi="Times New Roman" w:cs="Times New Roman"/>
        </w:rPr>
        <w:t xml:space="preserve">(Ф.И.О., должность муниципального жилищного инспектора) </w:t>
      </w:r>
    </w:p>
    <w:p w:rsidR="000D70E0" w:rsidRPr="00710E17" w:rsidRDefault="000D70E0" w:rsidP="000D70E0">
      <w:pPr>
        <w:pStyle w:val="ConsPlusNonformat"/>
        <w:ind w:firstLine="720"/>
        <w:rPr>
          <w:rFonts w:ascii="Times New Roman" w:hAnsi="Times New Roman" w:cs="Times New Roman"/>
        </w:rPr>
      </w:pPr>
    </w:p>
    <w:p w:rsidR="000D70E0" w:rsidRDefault="000D70E0" w:rsidP="000D70E0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проведении проверки:</w:t>
      </w:r>
    </w:p>
    <w:p w:rsidR="000D70E0" w:rsidRDefault="000D70E0" w:rsidP="000D70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участвовали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__________________________________________________________________________________________________________________________________________________________;</w:t>
      </w:r>
      <w:proofErr w:type="gramEnd"/>
    </w:p>
    <w:p w:rsidR="000D70E0" w:rsidRDefault="000D70E0" w:rsidP="000D70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случае привлечения к участию в проверке эксперт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>), экспертных организаций указывается Ф.И.О, должность эксперта(</w:t>
      </w:r>
      <w:proofErr w:type="spellStart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>),  наименования экспертных организаций с указанием реквизитов свидетельства об аккредитации и наименование органа по аккредитации, выдавшего свидетельство)</w:t>
      </w:r>
    </w:p>
    <w:p w:rsidR="000D70E0" w:rsidRDefault="000D70E0" w:rsidP="000D70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_______________________________________________________________________________________________________________________________________________________________________________________________________________________________________;</w:t>
      </w:r>
      <w:proofErr w:type="gramEnd"/>
    </w:p>
    <w:p w:rsidR="000D70E0" w:rsidRPr="00710E17" w:rsidRDefault="000D70E0" w:rsidP="000D70E0">
      <w:pPr>
        <w:pStyle w:val="ConsPlusNonformat"/>
        <w:jc w:val="center"/>
        <w:rPr>
          <w:rFonts w:ascii="Times New Roman" w:hAnsi="Times New Roman" w:cs="Times New Roman"/>
        </w:rPr>
      </w:pPr>
      <w:r w:rsidRPr="00710E17">
        <w:rPr>
          <w:rFonts w:ascii="Times New Roman" w:hAnsi="Times New Roman" w:cs="Times New Roman"/>
        </w:rPr>
        <w:t>(Ф.И.О. гражданина, его уполномоченного представителя)</w:t>
      </w:r>
    </w:p>
    <w:p w:rsidR="000D70E0" w:rsidRDefault="000D70E0" w:rsidP="000D70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использовалось оборудование (приборы): </w:t>
      </w:r>
    </w:p>
    <w:p w:rsidR="000D70E0" w:rsidRDefault="000D70E0" w:rsidP="000D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0D70E0" w:rsidRPr="00710E17" w:rsidRDefault="000D70E0" w:rsidP="000D70E0">
      <w:pPr>
        <w:pStyle w:val="ConsPlusNonformat"/>
        <w:ind w:firstLine="720"/>
        <w:jc w:val="center"/>
        <w:rPr>
          <w:rFonts w:ascii="Times New Roman" w:hAnsi="Times New Roman" w:cs="Times New Roman"/>
        </w:rPr>
      </w:pPr>
      <w:r w:rsidRPr="00710E17">
        <w:rPr>
          <w:rFonts w:ascii="Times New Roman" w:hAnsi="Times New Roman" w:cs="Times New Roman"/>
        </w:rPr>
        <w:t>(фото-, виде</w:t>
      </w:r>
      <w:proofErr w:type="gramStart"/>
      <w:r w:rsidRPr="00710E17">
        <w:rPr>
          <w:rFonts w:ascii="Times New Roman" w:hAnsi="Times New Roman" w:cs="Times New Roman"/>
        </w:rPr>
        <w:t>о-</w:t>
      </w:r>
      <w:proofErr w:type="gramEnd"/>
      <w:r w:rsidRPr="00710E17">
        <w:rPr>
          <w:rFonts w:ascii="Times New Roman" w:hAnsi="Times New Roman" w:cs="Times New Roman"/>
        </w:rPr>
        <w:t xml:space="preserve"> аппаратура, измерительные приборы и т.д. )</w:t>
      </w:r>
    </w:p>
    <w:p w:rsidR="000D70E0" w:rsidRDefault="000D70E0" w:rsidP="000D70E0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проведения проверки:</w:t>
      </w:r>
    </w:p>
    <w:p w:rsidR="000D70E0" w:rsidRDefault="000D70E0" w:rsidP="000D70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выявлены нарушения обязательных требований: </w:t>
      </w:r>
    </w:p>
    <w:p w:rsidR="000D70E0" w:rsidRDefault="000D70E0" w:rsidP="000D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710E1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70E0" w:rsidRPr="00710E17" w:rsidRDefault="000D70E0" w:rsidP="00710E17">
      <w:pPr>
        <w:pStyle w:val="ConsPlusNonformat"/>
        <w:rPr>
          <w:rFonts w:ascii="Times New Roman" w:hAnsi="Times New Roman" w:cs="Times New Roman"/>
        </w:rPr>
      </w:pPr>
      <w:r w:rsidRPr="00710E17">
        <w:rPr>
          <w:rFonts w:ascii="Times New Roman" w:hAnsi="Times New Roman" w:cs="Times New Roman"/>
        </w:rPr>
        <w:t>(указывается характер нарушений, лица, допустившие нарушения)</w:t>
      </w:r>
    </w:p>
    <w:p w:rsidR="000D70E0" w:rsidRDefault="000D70E0" w:rsidP="000D70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выявлены факты невыполнения предписаний администрации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_______________________________________________________________________________________________________________________________________________________________________________________________________________________________________;</w:t>
      </w:r>
      <w:proofErr w:type="gramEnd"/>
    </w:p>
    <w:p w:rsidR="000D70E0" w:rsidRPr="00710E17" w:rsidRDefault="000D70E0" w:rsidP="000D70E0">
      <w:pPr>
        <w:pStyle w:val="ConsPlusNonformat"/>
        <w:jc w:val="center"/>
        <w:rPr>
          <w:rFonts w:ascii="Times New Roman" w:hAnsi="Times New Roman" w:cs="Times New Roman"/>
        </w:rPr>
      </w:pPr>
      <w:r w:rsidRPr="00710E17">
        <w:rPr>
          <w:rFonts w:ascii="Times New Roman" w:hAnsi="Times New Roman" w:cs="Times New Roman"/>
        </w:rPr>
        <w:t>(указываются реквизиты выданных предписаний)</w:t>
      </w:r>
    </w:p>
    <w:p w:rsidR="000D70E0" w:rsidRDefault="000D70E0" w:rsidP="000D70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нарушений не выявлено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0D70E0" w:rsidRDefault="000D70E0" w:rsidP="000D70E0">
      <w:pPr>
        <w:pStyle w:val="ConsPlusNonformat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лиц, проводивших проверку: ____________________________</w:t>
      </w:r>
    </w:p>
    <w:p w:rsidR="000D70E0" w:rsidRDefault="000D70E0" w:rsidP="000D70E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0D70E0" w:rsidRDefault="000D70E0" w:rsidP="000D70E0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</w:p>
    <w:p w:rsidR="000D70E0" w:rsidRDefault="000D70E0" w:rsidP="000D70E0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актом проверки ознакомле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а), копию акта со всеми приложениями</w:t>
      </w:r>
    </w:p>
    <w:p w:rsidR="000D70E0" w:rsidRDefault="000D70E0" w:rsidP="000D70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а): ___________________________________________________________________.</w:t>
      </w:r>
    </w:p>
    <w:p w:rsidR="000D70E0" w:rsidRPr="00710E17" w:rsidRDefault="000D70E0" w:rsidP="000D70E0">
      <w:pPr>
        <w:pStyle w:val="ConsPlusNonformat"/>
        <w:jc w:val="center"/>
        <w:rPr>
          <w:rFonts w:ascii="Times New Roman" w:hAnsi="Times New Roman" w:cs="Times New Roman"/>
        </w:rPr>
      </w:pPr>
      <w:r w:rsidRPr="00710E17">
        <w:rPr>
          <w:rFonts w:ascii="Times New Roman" w:hAnsi="Times New Roman" w:cs="Times New Roman"/>
        </w:rPr>
        <w:t xml:space="preserve">                         (Ф.И.О. гражданина или его уполномоченного представителя)</w:t>
      </w:r>
    </w:p>
    <w:p w:rsidR="000D70E0" w:rsidRDefault="000D70E0" w:rsidP="000D70E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 20___ г.</w:t>
      </w:r>
    </w:p>
    <w:p w:rsidR="000D70E0" w:rsidRDefault="000D70E0" w:rsidP="000D70E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D70E0" w:rsidRDefault="000D70E0" w:rsidP="000D70E0">
      <w:pPr>
        <w:jc w:val="right"/>
      </w:pPr>
      <w:r>
        <w:t>_______________</w:t>
      </w:r>
    </w:p>
    <w:p w:rsidR="000D70E0" w:rsidRPr="00710E17" w:rsidRDefault="000D70E0" w:rsidP="000D70E0">
      <w:pPr>
        <w:jc w:val="right"/>
        <w:rPr>
          <w:sz w:val="20"/>
          <w:szCs w:val="20"/>
        </w:rPr>
      </w:pPr>
      <w:r w:rsidRPr="00710E17">
        <w:rPr>
          <w:sz w:val="20"/>
          <w:szCs w:val="20"/>
        </w:rPr>
        <w:t>(подпись)</w:t>
      </w:r>
    </w:p>
    <w:p w:rsidR="000D70E0" w:rsidRDefault="000D70E0" w:rsidP="000D70E0">
      <w:pPr>
        <w:jc w:val="right"/>
      </w:pPr>
    </w:p>
    <w:p w:rsidR="000D70E0" w:rsidRDefault="000D70E0" w:rsidP="000D70E0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0D70E0" w:rsidRPr="00710E17" w:rsidRDefault="000D70E0" w:rsidP="000D70E0">
      <w:pPr>
        <w:pStyle w:val="ConsPlusNonformat"/>
        <w:ind w:firstLine="720"/>
        <w:rPr>
          <w:rFonts w:ascii="Times New Roman" w:hAnsi="Times New Roman" w:cs="Times New Roman"/>
        </w:rPr>
      </w:pPr>
      <w:r w:rsidRPr="00710E17">
        <w:rPr>
          <w:rFonts w:ascii="Times New Roman" w:hAnsi="Times New Roman" w:cs="Times New Roman"/>
        </w:rPr>
        <w:t xml:space="preserve">        (пометка об отказе ознакомления с актом проверки)</w:t>
      </w:r>
    </w:p>
    <w:p w:rsidR="000D70E0" w:rsidRDefault="000D70E0" w:rsidP="000D70E0">
      <w:pPr>
        <w:pStyle w:val="ConsPlusNonformat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D70E0" w:rsidRDefault="000D70E0" w:rsidP="000D70E0">
      <w:pPr>
        <w:pStyle w:val="ConsPlusNonformat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0D70E0" w:rsidRPr="00710E17" w:rsidRDefault="000D70E0" w:rsidP="000D70E0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 w:rsidRPr="00710E17">
        <w:rPr>
          <w:rFonts w:ascii="Times New Roman" w:hAnsi="Times New Roman" w:cs="Times New Roman"/>
        </w:rPr>
        <w:t>(подпись муниципального</w:t>
      </w:r>
      <w:proofErr w:type="gramEnd"/>
    </w:p>
    <w:p w:rsidR="000D70E0" w:rsidRPr="00710E17" w:rsidRDefault="000D70E0" w:rsidP="000D70E0">
      <w:pPr>
        <w:jc w:val="right"/>
        <w:rPr>
          <w:sz w:val="20"/>
          <w:szCs w:val="20"/>
        </w:rPr>
      </w:pPr>
      <w:r w:rsidRPr="00710E17">
        <w:rPr>
          <w:sz w:val="20"/>
          <w:szCs w:val="20"/>
        </w:rPr>
        <w:t>жилищного инспектора)</w:t>
      </w:r>
    </w:p>
    <w:p w:rsidR="0097330F" w:rsidRPr="000D70E0" w:rsidRDefault="000D70E0" w:rsidP="000D70E0">
      <w:pPr>
        <w:tabs>
          <w:tab w:val="left" w:pos="1065"/>
        </w:tabs>
      </w:pPr>
      <w:r>
        <w:tab/>
      </w:r>
    </w:p>
    <w:sectPr w:rsidR="0097330F" w:rsidRPr="000D70E0" w:rsidSect="00973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D70E0"/>
    <w:rsid w:val="0002364A"/>
    <w:rsid w:val="00070E2E"/>
    <w:rsid w:val="000D2631"/>
    <w:rsid w:val="000D70E0"/>
    <w:rsid w:val="002E1374"/>
    <w:rsid w:val="002F5919"/>
    <w:rsid w:val="0030596C"/>
    <w:rsid w:val="00391BE4"/>
    <w:rsid w:val="003C035E"/>
    <w:rsid w:val="00491B05"/>
    <w:rsid w:val="004E75B3"/>
    <w:rsid w:val="005644BB"/>
    <w:rsid w:val="006C4F8C"/>
    <w:rsid w:val="00710E17"/>
    <w:rsid w:val="007A6CDC"/>
    <w:rsid w:val="0097330F"/>
    <w:rsid w:val="009A229E"/>
    <w:rsid w:val="00A6402E"/>
    <w:rsid w:val="00B3041B"/>
    <w:rsid w:val="00BA1D64"/>
    <w:rsid w:val="00BD1B7D"/>
    <w:rsid w:val="00CE1038"/>
    <w:rsid w:val="00D5654F"/>
    <w:rsid w:val="00F77D6D"/>
    <w:rsid w:val="00FF3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0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D70E0"/>
    <w:pPr>
      <w:keepNext/>
      <w:jc w:val="center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70E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Title">
    <w:name w:val="ConsPlusTitle"/>
    <w:rsid w:val="000D70E0"/>
    <w:pPr>
      <w:widowControl w:val="0"/>
      <w:suppressAutoHyphens/>
      <w:autoSpaceDE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ConsPlusNonformat">
    <w:name w:val="ConsPlusNonformat"/>
    <w:rsid w:val="000D70E0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3">
    <w:name w:val="Базовый"/>
    <w:rsid w:val="00CE1038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9D850-920B-4D71-B9C7-1669BF416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2816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8</cp:revision>
  <cp:lastPrinted>2017-04-24T11:33:00Z</cp:lastPrinted>
  <dcterms:created xsi:type="dcterms:W3CDTF">2017-04-03T06:36:00Z</dcterms:created>
  <dcterms:modified xsi:type="dcterms:W3CDTF">2017-04-24T11:34:00Z</dcterms:modified>
</cp:coreProperties>
</file>